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B58DA" w14:textId="77777777" w:rsidR="00425687" w:rsidRDefault="00425687" w:rsidP="00217639">
      <w:pPr>
        <w:spacing w:after="0" w:line="240" w:lineRule="auto"/>
        <w:jc w:val="both"/>
        <w:rPr>
          <w:rFonts w:ascii="Tahoma" w:hAnsi="Tahoma" w:cs="Tahoma"/>
          <w:sz w:val="26"/>
          <w:szCs w:val="26"/>
        </w:rPr>
      </w:pPr>
    </w:p>
    <w:p w14:paraId="59D460A8" w14:textId="77777777" w:rsidR="00CB1463" w:rsidRDefault="00A11244" w:rsidP="00A11244">
      <w:pPr>
        <w:keepNext/>
        <w:keepLines/>
        <w:adjustRightInd w:val="0"/>
        <w:spacing w:before="45" w:after="0" w:line="240" w:lineRule="auto"/>
        <w:jc w:val="center"/>
        <w:textAlignment w:val="center"/>
        <w:rPr>
          <w:rFonts w:ascii="Arial" w:eastAsia="Times New Roman" w:hAnsi="Arial" w:cs="Arial"/>
          <w:b/>
          <w:bCs/>
          <w:sz w:val="26"/>
          <w:szCs w:val="26"/>
          <w:lang w:eastAsia="es-CO"/>
        </w:rPr>
      </w:pPr>
      <w:r w:rsidRPr="00070CE1">
        <w:rPr>
          <w:rFonts w:ascii="Arial" w:eastAsia="Times New Roman" w:hAnsi="Arial" w:cs="Arial"/>
          <w:b/>
          <w:bCs/>
          <w:sz w:val="26"/>
          <w:szCs w:val="26"/>
          <w:lang w:eastAsia="es-CO"/>
        </w:rPr>
        <w:t xml:space="preserve">PONENCIA PARA </w:t>
      </w:r>
      <w:r w:rsidR="00521EA1">
        <w:rPr>
          <w:rFonts w:ascii="Arial" w:eastAsia="Times New Roman" w:hAnsi="Arial" w:cs="Arial"/>
          <w:b/>
          <w:bCs/>
          <w:sz w:val="26"/>
          <w:szCs w:val="26"/>
          <w:lang w:eastAsia="es-CO"/>
        </w:rPr>
        <w:t xml:space="preserve">SEGUNDO </w:t>
      </w:r>
      <w:r w:rsidRPr="00070CE1">
        <w:rPr>
          <w:rFonts w:ascii="Arial" w:eastAsia="Times New Roman" w:hAnsi="Arial" w:cs="Arial"/>
          <w:b/>
          <w:bCs/>
          <w:sz w:val="26"/>
          <w:szCs w:val="26"/>
          <w:lang w:eastAsia="es-CO"/>
        </w:rPr>
        <w:t>DEBATE AL</w:t>
      </w:r>
    </w:p>
    <w:p w14:paraId="3A763E9C" w14:textId="438D03CB" w:rsidR="00A11244" w:rsidRPr="00070CE1" w:rsidRDefault="00A11244" w:rsidP="00A11244">
      <w:pPr>
        <w:keepNext/>
        <w:keepLines/>
        <w:adjustRightInd w:val="0"/>
        <w:spacing w:before="45" w:after="0" w:line="240" w:lineRule="auto"/>
        <w:jc w:val="center"/>
        <w:textAlignment w:val="center"/>
        <w:rPr>
          <w:rFonts w:ascii="Arial" w:hAnsi="Arial" w:cs="Arial"/>
          <w:b/>
          <w:bCs/>
          <w:color w:val="000000"/>
          <w:sz w:val="26"/>
          <w:szCs w:val="26"/>
          <w:lang w:val="es-ES_tradnl"/>
        </w:rPr>
      </w:pPr>
      <w:r w:rsidRPr="00070CE1">
        <w:rPr>
          <w:rFonts w:ascii="Arial" w:eastAsia="Times New Roman" w:hAnsi="Arial" w:cs="Arial"/>
          <w:b/>
          <w:bCs/>
          <w:sz w:val="26"/>
          <w:szCs w:val="26"/>
          <w:lang w:eastAsia="es-CO"/>
        </w:rPr>
        <w:t xml:space="preserve"> PROYECTO DE LEY </w:t>
      </w:r>
      <w:r w:rsidR="00BE062A" w:rsidRPr="00070CE1">
        <w:rPr>
          <w:rFonts w:ascii="Arial" w:hAnsi="Arial" w:cs="Arial"/>
          <w:b/>
          <w:bCs/>
          <w:sz w:val="26"/>
          <w:szCs w:val="26"/>
          <w:lang w:val="es-ES"/>
        </w:rPr>
        <w:t>No 2</w:t>
      </w:r>
      <w:r w:rsidR="008D2D9B">
        <w:rPr>
          <w:rFonts w:ascii="Arial" w:hAnsi="Arial" w:cs="Arial"/>
          <w:b/>
          <w:bCs/>
          <w:sz w:val="26"/>
          <w:szCs w:val="26"/>
          <w:lang w:val="es-ES"/>
        </w:rPr>
        <w:t>95</w:t>
      </w:r>
      <w:r w:rsidR="00BE062A" w:rsidRPr="00070CE1">
        <w:rPr>
          <w:rFonts w:ascii="Arial" w:hAnsi="Arial" w:cs="Arial"/>
          <w:b/>
          <w:bCs/>
          <w:sz w:val="26"/>
          <w:szCs w:val="26"/>
          <w:lang w:val="es-ES"/>
        </w:rPr>
        <w:t xml:space="preserve"> de 201</w:t>
      </w:r>
      <w:r w:rsidR="008D2D9B">
        <w:rPr>
          <w:rFonts w:ascii="Arial" w:hAnsi="Arial" w:cs="Arial"/>
          <w:b/>
          <w:bCs/>
          <w:sz w:val="26"/>
          <w:szCs w:val="26"/>
          <w:lang w:val="es-ES"/>
        </w:rPr>
        <w:t>9</w:t>
      </w:r>
      <w:r w:rsidR="00BE062A" w:rsidRPr="00070CE1">
        <w:rPr>
          <w:rFonts w:ascii="Arial" w:hAnsi="Arial" w:cs="Arial"/>
          <w:b/>
          <w:bCs/>
          <w:sz w:val="26"/>
          <w:szCs w:val="26"/>
          <w:lang w:val="es-ES"/>
        </w:rPr>
        <w:t xml:space="preserve"> Cámara</w:t>
      </w:r>
    </w:p>
    <w:p w14:paraId="04A98B4C" w14:textId="77777777" w:rsidR="00A11244" w:rsidRPr="00070CE1" w:rsidRDefault="00A11244" w:rsidP="00A11244">
      <w:pPr>
        <w:spacing w:after="0" w:line="240" w:lineRule="auto"/>
        <w:jc w:val="both"/>
        <w:rPr>
          <w:rFonts w:ascii="Arial" w:eastAsia="Calibri" w:hAnsi="Arial" w:cs="Arial"/>
          <w:sz w:val="26"/>
          <w:szCs w:val="26"/>
        </w:rPr>
      </w:pPr>
    </w:p>
    <w:p w14:paraId="16063CCB" w14:textId="77777777" w:rsidR="008D2D9B" w:rsidRPr="008D2D9B" w:rsidRDefault="008D2D9B" w:rsidP="008D2D9B">
      <w:pPr>
        <w:spacing w:after="0" w:line="240" w:lineRule="auto"/>
        <w:jc w:val="center"/>
        <w:rPr>
          <w:rFonts w:ascii="Arial" w:hAnsi="Arial" w:cs="Arial"/>
          <w:bCs/>
          <w:sz w:val="26"/>
          <w:szCs w:val="26"/>
        </w:rPr>
      </w:pPr>
      <w:r w:rsidRPr="008D2D9B">
        <w:rPr>
          <w:rFonts w:ascii="Arial" w:hAnsi="Arial" w:cs="Arial"/>
          <w:bCs/>
          <w:sz w:val="26"/>
          <w:szCs w:val="26"/>
        </w:rPr>
        <w:t xml:space="preserve">“Por medio de la cuál se establece </w:t>
      </w:r>
      <w:r w:rsidRPr="008D2D9B">
        <w:rPr>
          <w:rFonts w:ascii="Arial" w:hAnsi="Arial" w:cs="Arial"/>
          <w:bCs/>
          <w:i/>
          <w:sz w:val="26"/>
          <w:szCs w:val="26"/>
        </w:rPr>
        <w:t>el galardón Mujer Bicentenario SIMONA AMAYA</w:t>
      </w:r>
      <w:r w:rsidRPr="008D2D9B">
        <w:rPr>
          <w:rFonts w:ascii="Arial" w:hAnsi="Arial" w:cs="Arial"/>
          <w:bCs/>
          <w:sz w:val="26"/>
          <w:szCs w:val="26"/>
        </w:rPr>
        <w:t>, por su sacrificio, valentía, honor, arrojo y osadía, que forjaron desinteresadamente la campaña libertadora y se dictan otras disposiciones”</w:t>
      </w:r>
    </w:p>
    <w:p w14:paraId="7751A3F2" w14:textId="77777777" w:rsidR="00A11244" w:rsidRPr="00070CE1" w:rsidRDefault="00A11244" w:rsidP="00A11244">
      <w:pPr>
        <w:spacing w:after="0" w:line="240" w:lineRule="auto"/>
        <w:jc w:val="both"/>
        <w:rPr>
          <w:rFonts w:ascii="Arial" w:eastAsia="Calibri" w:hAnsi="Arial" w:cs="Arial"/>
          <w:sz w:val="26"/>
          <w:szCs w:val="26"/>
        </w:rPr>
      </w:pPr>
    </w:p>
    <w:p w14:paraId="03FA2FB5" w14:textId="77777777" w:rsidR="008D2D9B" w:rsidRDefault="008D2D9B" w:rsidP="00A11244">
      <w:pPr>
        <w:adjustRightInd w:val="0"/>
        <w:spacing w:after="0" w:line="240" w:lineRule="auto"/>
        <w:jc w:val="both"/>
        <w:textAlignment w:val="center"/>
        <w:rPr>
          <w:rFonts w:ascii="Arial" w:eastAsia="Calibri" w:hAnsi="Arial" w:cs="Arial"/>
          <w:sz w:val="26"/>
          <w:szCs w:val="26"/>
          <w:lang w:val="es-ES_tradnl"/>
        </w:rPr>
      </w:pPr>
    </w:p>
    <w:p w14:paraId="120B63BE" w14:textId="0F0C8946" w:rsidR="00A11244" w:rsidRPr="00070CE1" w:rsidRDefault="00A11244" w:rsidP="00A11244">
      <w:pPr>
        <w:adjustRightInd w:val="0"/>
        <w:spacing w:after="0" w:line="240" w:lineRule="auto"/>
        <w:jc w:val="both"/>
        <w:textAlignment w:val="center"/>
        <w:rPr>
          <w:rFonts w:ascii="Arial" w:eastAsia="Calibri" w:hAnsi="Arial" w:cs="Arial"/>
          <w:sz w:val="26"/>
          <w:szCs w:val="26"/>
          <w:lang w:val="es-ES_tradnl"/>
        </w:rPr>
      </w:pPr>
      <w:r w:rsidRPr="00070CE1">
        <w:rPr>
          <w:rFonts w:ascii="Arial" w:eastAsia="Calibri" w:hAnsi="Arial" w:cs="Arial"/>
          <w:sz w:val="26"/>
          <w:szCs w:val="26"/>
          <w:lang w:val="es-ES_tradnl"/>
        </w:rPr>
        <w:t>Bogotá D. C.</w:t>
      </w:r>
      <w:r w:rsidR="008D2D9B">
        <w:rPr>
          <w:rFonts w:ascii="Arial" w:eastAsia="Calibri" w:hAnsi="Arial" w:cs="Arial"/>
          <w:sz w:val="26"/>
          <w:szCs w:val="26"/>
          <w:lang w:val="es-ES_tradnl"/>
        </w:rPr>
        <w:t>,</w:t>
      </w:r>
      <w:r w:rsidRPr="00070CE1">
        <w:rPr>
          <w:rFonts w:ascii="Arial" w:eastAsia="Calibri" w:hAnsi="Arial" w:cs="Arial"/>
          <w:sz w:val="26"/>
          <w:szCs w:val="26"/>
          <w:lang w:val="es-ES_tradnl"/>
        </w:rPr>
        <w:t xml:space="preserve"> </w:t>
      </w:r>
      <w:r w:rsidR="008D2D9B">
        <w:rPr>
          <w:rFonts w:ascii="Arial" w:eastAsia="Calibri" w:hAnsi="Arial" w:cs="Arial"/>
          <w:sz w:val="26"/>
          <w:szCs w:val="26"/>
          <w:lang w:val="es-ES_tradnl"/>
        </w:rPr>
        <w:t xml:space="preserve">junio </w:t>
      </w:r>
      <w:r w:rsidR="00BE062A" w:rsidRPr="00070CE1">
        <w:rPr>
          <w:rFonts w:ascii="Arial" w:eastAsia="Calibri" w:hAnsi="Arial" w:cs="Arial"/>
          <w:sz w:val="26"/>
          <w:szCs w:val="26"/>
          <w:lang w:val="es-ES_tradnl"/>
        </w:rPr>
        <w:t>de 20</w:t>
      </w:r>
      <w:r w:rsidR="008D2D9B">
        <w:rPr>
          <w:rFonts w:ascii="Arial" w:eastAsia="Calibri" w:hAnsi="Arial" w:cs="Arial"/>
          <w:sz w:val="26"/>
          <w:szCs w:val="26"/>
          <w:lang w:val="es-ES_tradnl"/>
        </w:rPr>
        <w:t>20</w:t>
      </w:r>
    </w:p>
    <w:p w14:paraId="59FE27FE" w14:textId="77777777" w:rsidR="00A11244" w:rsidRPr="00070CE1" w:rsidRDefault="00A11244" w:rsidP="00A11244">
      <w:pPr>
        <w:adjustRightInd w:val="0"/>
        <w:spacing w:after="0" w:line="240" w:lineRule="auto"/>
        <w:jc w:val="both"/>
        <w:textAlignment w:val="center"/>
        <w:rPr>
          <w:rFonts w:ascii="Arial" w:eastAsia="Calibri" w:hAnsi="Arial" w:cs="Arial"/>
          <w:sz w:val="26"/>
          <w:szCs w:val="26"/>
          <w:lang w:val="es-ES_tradnl"/>
        </w:rPr>
      </w:pPr>
    </w:p>
    <w:p w14:paraId="06512F6B" w14:textId="77777777" w:rsidR="00A11244" w:rsidRPr="00070CE1" w:rsidRDefault="00A11244" w:rsidP="00A11244">
      <w:pPr>
        <w:adjustRightInd w:val="0"/>
        <w:spacing w:after="0" w:line="240" w:lineRule="auto"/>
        <w:jc w:val="both"/>
        <w:textAlignment w:val="center"/>
        <w:rPr>
          <w:rFonts w:ascii="Arial" w:eastAsia="Calibri" w:hAnsi="Arial" w:cs="Arial"/>
          <w:sz w:val="26"/>
          <w:szCs w:val="26"/>
          <w:lang w:val="es-ES_tradnl"/>
        </w:rPr>
      </w:pPr>
    </w:p>
    <w:p w14:paraId="7394BDD0" w14:textId="77777777" w:rsidR="00A11244" w:rsidRPr="00070CE1" w:rsidRDefault="00A11244" w:rsidP="00A11244">
      <w:pPr>
        <w:adjustRightInd w:val="0"/>
        <w:spacing w:after="0" w:line="240" w:lineRule="auto"/>
        <w:jc w:val="both"/>
        <w:textAlignment w:val="center"/>
        <w:rPr>
          <w:rFonts w:ascii="Arial" w:eastAsia="Calibri" w:hAnsi="Arial" w:cs="Arial"/>
          <w:sz w:val="26"/>
          <w:szCs w:val="26"/>
          <w:lang w:val="es-ES_tradnl"/>
        </w:rPr>
      </w:pPr>
      <w:r w:rsidRPr="00070CE1">
        <w:rPr>
          <w:rFonts w:ascii="Arial" w:eastAsia="Calibri" w:hAnsi="Arial" w:cs="Arial"/>
          <w:sz w:val="26"/>
          <w:szCs w:val="26"/>
          <w:lang w:val="es-ES_tradnl"/>
        </w:rPr>
        <w:t>Señores:</w:t>
      </w:r>
    </w:p>
    <w:p w14:paraId="2C42B945" w14:textId="77777777" w:rsidR="00A11244" w:rsidRPr="00070CE1" w:rsidRDefault="00A11244" w:rsidP="00A11244">
      <w:pPr>
        <w:adjustRightInd w:val="0"/>
        <w:spacing w:after="0" w:line="240" w:lineRule="auto"/>
        <w:jc w:val="both"/>
        <w:textAlignment w:val="center"/>
        <w:rPr>
          <w:rFonts w:ascii="Arial" w:eastAsia="Calibri" w:hAnsi="Arial" w:cs="Arial"/>
          <w:b/>
          <w:sz w:val="26"/>
          <w:szCs w:val="26"/>
          <w:lang w:val="es-ES_tradnl"/>
        </w:rPr>
      </w:pPr>
      <w:r w:rsidRPr="00070CE1">
        <w:rPr>
          <w:rFonts w:ascii="Arial" w:eastAsia="Calibri" w:hAnsi="Arial" w:cs="Arial"/>
          <w:b/>
          <w:sz w:val="26"/>
          <w:szCs w:val="26"/>
          <w:lang w:val="es-ES_tradnl"/>
        </w:rPr>
        <w:t>MESA DIRECTIVA</w:t>
      </w:r>
    </w:p>
    <w:p w14:paraId="54F23D4E" w14:textId="19B34E33" w:rsidR="00BE062A" w:rsidRPr="00070CE1" w:rsidRDefault="00BE062A" w:rsidP="00A11244">
      <w:pPr>
        <w:adjustRightInd w:val="0"/>
        <w:spacing w:after="0" w:line="240" w:lineRule="auto"/>
        <w:jc w:val="both"/>
        <w:textAlignment w:val="center"/>
        <w:rPr>
          <w:rFonts w:ascii="Arial" w:eastAsia="Calibri" w:hAnsi="Arial" w:cs="Arial"/>
          <w:sz w:val="26"/>
          <w:szCs w:val="26"/>
          <w:lang w:val="es-ES_tradnl"/>
        </w:rPr>
      </w:pPr>
      <w:r w:rsidRPr="00070CE1">
        <w:rPr>
          <w:rFonts w:ascii="Arial" w:eastAsia="Calibri" w:hAnsi="Arial" w:cs="Arial"/>
          <w:sz w:val="26"/>
          <w:szCs w:val="26"/>
          <w:lang w:val="es-ES_tradnl"/>
        </w:rPr>
        <w:t xml:space="preserve">Cámara de Representantes </w:t>
      </w:r>
    </w:p>
    <w:p w14:paraId="68AC80E4" w14:textId="77777777" w:rsidR="00A11244" w:rsidRPr="00070CE1" w:rsidRDefault="00A11244" w:rsidP="00A11244">
      <w:pPr>
        <w:adjustRightInd w:val="0"/>
        <w:spacing w:after="0" w:line="240" w:lineRule="auto"/>
        <w:jc w:val="both"/>
        <w:textAlignment w:val="center"/>
        <w:rPr>
          <w:rFonts w:ascii="Arial" w:eastAsia="Calibri" w:hAnsi="Arial" w:cs="Arial"/>
          <w:b/>
          <w:bCs/>
          <w:sz w:val="26"/>
          <w:szCs w:val="26"/>
          <w:lang w:val="es-ES_tradnl"/>
        </w:rPr>
      </w:pPr>
      <w:r w:rsidRPr="00070CE1">
        <w:rPr>
          <w:rFonts w:ascii="Arial" w:eastAsia="Calibri" w:hAnsi="Arial" w:cs="Arial"/>
          <w:b/>
          <w:bCs/>
          <w:sz w:val="26"/>
          <w:szCs w:val="26"/>
          <w:lang w:val="es-ES_tradnl"/>
        </w:rPr>
        <w:t xml:space="preserve">Ciudad </w:t>
      </w:r>
    </w:p>
    <w:p w14:paraId="3CD98903" w14:textId="77777777" w:rsidR="00A11244" w:rsidRPr="00070CE1" w:rsidRDefault="00A11244" w:rsidP="00A11244">
      <w:pPr>
        <w:spacing w:after="0" w:line="240" w:lineRule="auto"/>
        <w:rPr>
          <w:rFonts w:ascii="Arial" w:eastAsia="Calibri" w:hAnsi="Arial" w:cs="Arial"/>
          <w:b/>
          <w:bCs/>
          <w:sz w:val="26"/>
          <w:szCs w:val="26"/>
          <w:lang w:val="es-ES_tradnl"/>
        </w:rPr>
      </w:pPr>
    </w:p>
    <w:p w14:paraId="006A1E4C" w14:textId="77777777" w:rsidR="00A11244" w:rsidRPr="00070CE1" w:rsidRDefault="00A11244" w:rsidP="00A11244">
      <w:pPr>
        <w:spacing w:after="0" w:line="240" w:lineRule="auto"/>
        <w:rPr>
          <w:rFonts w:ascii="Arial" w:eastAsia="Calibri" w:hAnsi="Arial" w:cs="Arial"/>
          <w:b/>
          <w:bCs/>
          <w:sz w:val="26"/>
          <w:szCs w:val="26"/>
          <w:lang w:val="es-ES_tradnl"/>
        </w:rPr>
      </w:pPr>
    </w:p>
    <w:p w14:paraId="459B4234" w14:textId="7C388BD3" w:rsidR="00A11244" w:rsidRDefault="00A11244" w:rsidP="008D2D9B">
      <w:pPr>
        <w:spacing w:after="0" w:line="240" w:lineRule="auto"/>
        <w:jc w:val="both"/>
        <w:rPr>
          <w:rFonts w:ascii="Arial" w:hAnsi="Arial" w:cs="Arial"/>
          <w:b/>
          <w:sz w:val="26"/>
          <w:szCs w:val="26"/>
        </w:rPr>
      </w:pPr>
      <w:r w:rsidRPr="008D2D9B">
        <w:rPr>
          <w:rFonts w:ascii="Arial" w:eastAsia="Calibri" w:hAnsi="Arial" w:cs="Arial"/>
          <w:b/>
          <w:sz w:val="26"/>
          <w:szCs w:val="26"/>
          <w:lang w:val="es-ES_tradnl"/>
        </w:rPr>
        <w:t>REFERENCIA:</w:t>
      </w:r>
      <w:r w:rsidRPr="00070CE1">
        <w:rPr>
          <w:rFonts w:ascii="Arial" w:eastAsia="Calibri" w:hAnsi="Arial" w:cs="Arial"/>
          <w:bCs/>
          <w:sz w:val="26"/>
          <w:szCs w:val="26"/>
          <w:lang w:val="es-ES_tradnl"/>
        </w:rPr>
        <w:t xml:space="preserve"> </w:t>
      </w:r>
      <w:r w:rsidRPr="00070CE1">
        <w:rPr>
          <w:rFonts w:ascii="Arial" w:eastAsia="Calibri" w:hAnsi="Arial" w:cs="Arial"/>
          <w:sz w:val="26"/>
          <w:szCs w:val="26"/>
          <w:lang w:val="es-ES_tradnl"/>
        </w:rPr>
        <w:t xml:space="preserve">Ponencia para </w:t>
      </w:r>
      <w:r w:rsidR="00521EA1">
        <w:rPr>
          <w:rFonts w:ascii="Arial" w:eastAsia="Calibri" w:hAnsi="Arial" w:cs="Arial"/>
          <w:sz w:val="26"/>
          <w:szCs w:val="26"/>
          <w:lang w:val="es-ES_tradnl"/>
        </w:rPr>
        <w:t>Segundo</w:t>
      </w:r>
      <w:r w:rsidRPr="00070CE1">
        <w:rPr>
          <w:rFonts w:ascii="Arial" w:eastAsia="Calibri" w:hAnsi="Arial" w:cs="Arial"/>
          <w:sz w:val="26"/>
          <w:szCs w:val="26"/>
          <w:lang w:val="es-ES_tradnl"/>
        </w:rPr>
        <w:t xml:space="preserve"> debate al </w:t>
      </w:r>
      <w:r w:rsidRPr="00070CE1">
        <w:rPr>
          <w:rFonts w:ascii="Arial" w:eastAsia="Calibri" w:hAnsi="Arial" w:cs="Arial"/>
          <w:bCs/>
          <w:sz w:val="26"/>
          <w:szCs w:val="26"/>
          <w:lang w:val="es-ES_tradnl"/>
        </w:rPr>
        <w:t>Proyecto de Ley</w:t>
      </w:r>
      <w:r w:rsidR="00BE062A" w:rsidRPr="00070CE1">
        <w:rPr>
          <w:rFonts w:ascii="Arial" w:eastAsia="Calibri" w:hAnsi="Arial" w:cs="Arial"/>
          <w:bCs/>
          <w:sz w:val="26"/>
          <w:szCs w:val="26"/>
          <w:lang w:val="es-ES_tradnl"/>
        </w:rPr>
        <w:t xml:space="preserve"> número 2</w:t>
      </w:r>
      <w:r w:rsidR="008D2D9B">
        <w:rPr>
          <w:rFonts w:ascii="Arial" w:eastAsia="Calibri" w:hAnsi="Arial" w:cs="Arial"/>
          <w:bCs/>
          <w:sz w:val="26"/>
          <w:szCs w:val="26"/>
          <w:lang w:val="es-ES_tradnl"/>
        </w:rPr>
        <w:t>9</w:t>
      </w:r>
      <w:r w:rsidR="00BE062A" w:rsidRPr="00070CE1">
        <w:rPr>
          <w:rFonts w:ascii="Arial" w:eastAsia="Calibri" w:hAnsi="Arial" w:cs="Arial"/>
          <w:bCs/>
          <w:sz w:val="26"/>
          <w:szCs w:val="26"/>
          <w:lang w:val="es-ES_tradnl"/>
        </w:rPr>
        <w:t>5</w:t>
      </w:r>
      <w:r w:rsidR="00BE062A" w:rsidRPr="00070CE1">
        <w:rPr>
          <w:rFonts w:ascii="Arial" w:hAnsi="Arial" w:cs="Arial"/>
          <w:bCs/>
          <w:sz w:val="26"/>
          <w:szCs w:val="26"/>
          <w:lang w:val="es-ES"/>
        </w:rPr>
        <w:t xml:space="preserve"> de 201</w:t>
      </w:r>
      <w:r w:rsidR="008D2D9B">
        <w:rPr>
          <w:rFonts w:ascii="Arial" w:hAnsi="Arial" w:cs="Arial"/>
          <w:bCs/>
          <w:sz w:val="26"/>
          <w:szCs w:val="26"/>
          <w:lang w:val="es-ES"/>
        </w:rPr>
        <w:t>9</w:t>
      </w:r>
      <w:r w:rsidR="00BE062A" w:rsidRPr="00070CE1">
        <w:rPr>
          <w:rFonts w:ascii="Arial" w:hAnsi="Arial" w:cs="Arial"/>
          <w:bCs/>
          <w:sz w:val="26"/>
          <w:szCs w:val="26"/>
          <w:lang w:val="es-ES"/>
        </w:rPr>
        <w:t xml:space="preserve"> Cámara. </w:t>
      </w:r>
      <w:r w:rsidR="008D2D9B" w:rsidRPr="008D2D9B">
        <w:rPr>
          <w:rFonts w:ascii="Arial" w:hAnsi="Arial" w:cs="Arial"/>
          <w:bCs/>
          <w:i/>
          <w:iCs/>
          <w:sz w:val="26"/>
          <w:szCs w:val="26"/>
        </w:rPr>
        <w:t>“Por medio de la cuál se establece el galardón Mujer Bicentenario SIMONA AMAYA, por su sacrificio, valentía, honor, arrojo y osadía, que forjaron desinteresadamente la campaña libertadora y se dictan otras disposiciones”</w:t>
      </w:r>
    </w:p>
    <w:p w14:paraId="20592739" w14:textId="17427C11" w:rsidR="008D2D9B" w:rsidRDefault="008D2D9B" w:rsidP="008D2D9B">
      <w:pPr>
        <w:spacing w:after="0" w:line="240" w:lineRule="auto"/>
        <w:jc w:val="both"/>
        <w:rPr>
          <w:rFonts w:ascii="Arial" w:hAnsi="Arial" w:cs="Arial"/>
          <w:b/>
          <w:sz w:val="26"/>
          <w:szCs w:val="26"/>
        </w:rPr>
      </w:pPr>
    </w:p>
    <w:p w14:paraId="6C9E6127" w14:textId="77777777" w:rsidR="008D2D9B" w:rsidRPr="008D2D9B" w:rsidRDefault="008D2D9B" w:rsidP="008D2D9B">
      <w:pPr>
        <w:spacing w:after="0" w:line="240" w:lineRule="auto"/>
        <w:jc w:val="both"/>
        <w:rPr>
          <w:rFonts w:ascii="Arial" w:hAnsi="Arial" w:cs="Arial"/>
          <w:b/>
          <w:sz w:val="26"/>
          <w:szCs w:val="26"/>
        </w:rPr>
      </w:pPr>
    </w:p>
    <w:p w14:paraId="7047A908" w14:textId="77777777" w:rsidR="00A11244" w:rsidRPr="00070CE1" w:rsidRDefault="00A11244" w:rsidP="00A11244">
      <w:pPr>
        <w:adjustRightInd w:val="0"/>
        <w:spacing w:after="0" w:line="240" w:lineRule="auto"/>
        <w:jc w:val="both"/>
        <w:textAlignment w:val="center"/>
        <w:rPr>
          <w:rFonts w:ascii="Arial" w:eastAsia="Calibri" w:hAnsi="Arial" w:cs="Arial"/>
          <w:sz w:val="26"/>
          <w:szCs w:val="26"/>
          <w:lang w:val="es-ES_tradnl"/>
        </w:rPr>
      </w:pPr>
      <w:r w:rsidRPr="00070CE1">
        <w:rPr>
          <w:rFonts w:ascii="Arial" w:eastAsia="Calibri" w:hAnsi="Arial" w:cs="Arial"/>
          <w:sz w:val="26"/>
          <w:szCs w:val="26"/>
          <w:lang w:val="es-ES_tradnl"/>
        </w:rPr>
        <w:t>Respetado Señor Presidente:</w:t>
      </w:r>
    </w:p>
    <w:p w14:paraId="082C7BDD" w14:textId="77777777" w:rsidR="00A11244" w:rsidRPr="00070CE1" w:rsidRDefault="00A11244" w:rsidP="00A11244">
      <w:pPr>
        <w:adjustRightInd w:val="0"/>
        <w:spacing w:after="0" w:line="240" w:lineRule="auto"/>
        <w:jc w:val="both"/>
        <w:textAlignment w:val="center"/>
        <w:rPr>
          <w:rFonts w:ascii="Arial" w:eastAsia="Calibri" w:hAnsi="Arial" w:cs="Arial"/>
          <w:sz w:val="26"/>
          <w:szCs w:val="26"/>
          <w:lang w:val="es-ES_tradnl"/>
        </w:rPr>
      </w:pPr>
    </w:p>
    <w:p w14:paraId="481D66C9" w14:textId="77777777" w:rsidR="008D2D9B" w:rsidRDefault="008D2D9B" w:rsidP="00A11244">
      <w:pPr>
        <w:spacing w:after="0" w:line="240" w:lineRule="auto"/>
        <w:jc w:val="both"/>
        <w:rPr>
          <w:rFonts w:ascii="Arial" w:eastAsia="Calibri" w:hAnsi="Arial" w:cs="Arial"/>
          <w:sz w:val="26"/>
          <w:szCs w:val="26"/>
          <w:lang w:val="es-ES_tradnl"/>
        </w:rPr>
      </w:pPr>
    </w:p>
    <w:p w14:paraId="0620CB7D" w14:textId="6ECD39B6" w:rsidR="00A11244" w:rsidRPr="00070CE1" w:rsidRDefault="00A11244" w:rsidP="00A11244">
      <w:pPr>
        <w:spacing w:after="0" w:line="240" w:lineRule="auto"/>
        <w:jc w:val="both"/>
        <w:rPr>
          <w:rFonts w:ascii="Arial" w:eastAsia="Calibri" w:hAnsi="Arial" w:cs="Arial"/>
          <w:b/>
          <w:sz w:val="26"/>
          <w:szCs w:val="26"/>
        </w:rPr>
      </w:pPr>
      <w:r w:rsidRPr="00070CE1">
        <w:rPr>
          <w:rFonts w:ascii="Arial" w:eastAsia="Calibri" w:hAnsi="Arial" w:cs="Arial"/>
          <w:sz w:val="26"/>
          <w:szCs w:val="26"/>
          <w:lang w:val="es-ES_tradnl"/>
        </w:rPr>
        <w:t>En cumplimiento a la honrosa designación realizada por la Honorable Mesa Directiva de la Comisión Se</w:t>
      </w:r>
      <w:r w:rsidR="00BE062A" w:rsidRPr="00070CE1">
        <w:rPr>
          <w:rFonts w:ascii="Arial" w:eastAsia="Calibri" w:hAnsi="Arial" w:cs="Arial"/>
          <w:sz w:val="26"/>
          <w:szCs w:val="26"/>
          <w:lang w:val="es-ES_tradnl"/>
        </w:rPr>
        <w:t>gunda Constitucional Permanente</w:t>
      </w:r>
      <w:r w:rsidRPr="00070CE1">
        <w:rPr>
          <w:rFonts w:ascii="Arial" w:eastAsia="Calibri" w:hAnsi="Arial" w:cs="Arial"/>
          <w:sz w:val="26"/>
          <w:szCs w:val="26"/>
          <w:lang w:val="es-ES_tradnl"/>
        </w:rPr>
        <w:t xml:space="preserve"> y de conformidad con lo establecido en el artículo 150 de la Ley 5ª de 1992, sometemos a consideración de los Honorables </w:t>
      </w:r>
      <w:r w:rsidR="00BE062A" w:rsidRPr="00070CE1">
        <w:rPr>
          <w:rFonts w:ascii="Arial" w:eastAsia="Calibri" w:hAnsi="Arial" w:cs="Arial"/>
          <w:sz w:val="26"/>
          <w:szCs w:val="26"/>
          <w:lang w:val="es-ES_tradnl"/>
        </w:rPr>
        <w:t>Representantes</w:t>
      </w:r>
      <w:r w:rsidRPr="00070CE1">
        <w:rPr>
          <w:rFonts w:ascii="Arial" w:eastAsia="Calibri" w:hAnsi="Arial" w:cs="Arial"/>
          <w:sz w:val="26"/>
          <w:szCs w:val="26"/>
          <w:lang w:val="es-ES_tradnl"/>
        </w:rPr>
        <w:t xml:space="preserve"> el informe de ponencia para </w:t>
      </w:r>
      <w:r w:rsidR="00521EA1">
        <w:rPr>
          <w:rFonts w:ascii="Arial" w:eastAsia="Calibri" w:hAnsi="Arial" w:cs="Arial"/>
          <w:sz w:val="26"/>
          <w:szCs w:val="26"/>
          <w:lang w:val="es-ES_tradnl"/>
        </w:rPr>
        <w:t>segundo de</w:t>
      </w:r>
      <w:r w:rsidRPr="00070CE1">
        <w:rPr>
          <w:rFonts w:ascii="Arial" w:eastAsia="Calibri" w:hAnsi="Arial" w:cs="Arial"/>
          <w:sz w:val="26"/>
          <w:szCs w:val="26"/>
          <w:lang w:val="es-ES_tradnl"/>
        </w:rPr>
        <w:t xml:space="preserve">bate al </w:t>
      </w:r>
      <w:r w:rsidRPr="00070CE1">
        <w:rPr>
          <w:rFonts w:ascii="Arial" w:eastAsia="Calibri" w:hAnsi="Arial" w:cs="Arial"/>
          <w:bCs/>
          <w:sz w:val="26"/>
          <w:szCs w:val="26"/>
          <w:lang w:val="es-ES_tradnl"/>
        </w:rPr>
        <w:t xml:space="preserve">Proyecto de Ley Número </w:t>
      </w:r>
      <w:r w:rsidR="00BE062A" w:rsidRPr="00070CE1">
        <w:rPr>
          <w:rFonts w:ascii="Arial" w:eastAsia="Calibri" w:hAnsi="Arial" w:cs="Arial"/>
          <w:bCs/>
          <w:sz w:val="26"/>
          <w:szCs w:val="26"/>
          <w:lang w:val="es-ES_tradnl"/>
        </w:rPr>
        <w:t>2</w:t>
      </w:r>
      <w:r w:rsidR="008D2D9B">
        <w:rPr>
          <w:rFonts w:ascii="Arial" w:eastAsia="Calibri" w:hAnsi="Arial" w:cs="Arial"/>
          <w:bCs/>
          <w:sz w:val="26"/>
          <w:szCs w:val="26"/>
          <w:lang w:val="es-ES_tradnl"/>
        </w:rPr>
        <w:t>9</w:t>
      </w:r>
      <w:r w:rsidR="00BE062A" w:rsidRPr="00070CE1">
        <w:rPr>
          <w:rFonts w:ascii="Arial" w:eastAsia="Calibri" w:hAnsi="Arial" w:cs="Arial"/>
          <w:bCs/>
          <w:sz w:val="26"/>
          <w:szCs w:val="26"/>
          <w:lang w:val="es-ES_tradnl"/>
        </w:rPr>
        <w:t>5</w:t>
      </w:r>
      <w:r w:rsidR="00BE062A" w:rsidRPr="00070CE1">
        <w:rPr>
          <w:rFonts w:ascii="Arial" w:hAnsi="Arial" w:cs="Arial"/>
          <w:bCs/>
          <w:sz w:val="26"/>
          <w:szCs w:val="26"/>
          <w:lang w:val="es-ES"/>
        </w:rPr>
        <w:t xml:space="preserve"> de 201</w:t>
      </w:r>
      <w:r w:rsidR="008D2D9B">
        <w:rPr>
          <w:rFonts w:ascii="Arial" w:hAnsi="Arial" w:cs="Arial"/>
          <w:bCs/>
          <w:sz w:val="26"/>
          <w:szCs w:val="26"/>
          <w:lang w:val="es-ES"/>
        </w:rPr>
        <w:t>9</w:t>
      </w:r>
      <w:r w:rsidR="00BE062A" w:rsidRPr="00070CE1">
        <w:rPr>
          <w:rFonts w:ascii="Arial" w:hAnsi="Arial" w:cs="Arial"/>
          <w:bCs/>
          <w:sz w:val="26"/>
          <w:szCs w:val="26"/>
          <w:lang w:val="es-ES"/>
        </w:rPr>
        <w:t xml:space="preserve"> Cámara</w:t>
      </w:r>
      <w:r w:rsidR="008D2D9B">
        <w:rPr>
          <w:rFonts w:ascii="Arial" w:hAnsi="Arial" w:cs="Arial"/>
          <w:bCs/>
          <w:sz w:val="26"/>
          <w:szCs w:val="26"/>
          <w:lang w:val="es-ES"/>
        </w:rPr>
        <w:t>.</w:t>
      </w:r>
      <w:r w:rsidR="00BE062A" w:rsidRPr="008D2D9B">
        <w:rPr>
          <w:rFonts w:ascii="Arial" w:hAnsi="Arial" w:cs="Arial"/>
          <w:bCs/>
          <w:i/>
          <w:iCs/>
          <w:sz w:val="26"/>
          <w:szCs w:val="26"/>
          <w:lang w:val="es-ES"/>
        </w:rPr>
        <w:t xml:space="preserve"> </w:t>
      </w:r>
      <w:r w:rsidR="008D2D9B" w:rsidRPr="008D2D9B">
        <w:rPr>
          <w:rFonts w:ascii="Arial" w:hAnsi="Arial" w:cs="Arial"/>
          <w:bCs/>
          <w:i/>
          <w:iCs/>
          <w:sz w:val="26"/>
          <w:szCs w:val="26"/>
        </w:rPr>
        <w:t>“Por medio de la cuál se establece el galardón Mujer Bicentenario SIMONA AMAYA, por su sacrificio, valentía, honor, arrojo y osadía, que forjaron desinteresadamente la campaña libertadora y se dictan otras disposiciones”</w:t>
      </w:r>
    </w:p>
    <w:p w14:paraId="0E4B6926" w14:textId="77777777" w:rsidR="008D2D9B" w:rsidRDefault="008D2D9B" w:rsidP="00DC308D">
      <w:pPr>
        <w:spacing w:after="0" w:line="240" w:lineRule="auto"/>
        <w:rPr>
          <w:rFonts w:ascii="Arial" w:eastAsia="Calibri" w:hAnsi="Arial" w:cs="Arial"/>
          <w:b/>
          <w:sz w:val="26"/>
          <w:szCs w:val="26"/>
        </w:rPr>
      </w:pPr>
    </w:p>
    <w:p w14:paraId="6B981A22" w14:textId="77777777" w:rsidR="008D2D9B" w:rsidRDefault="008D2D9B" w:rsidP="00A11244">
      <w:pPr>
        <w:spacing w:after="0" w:line="240" w:lineRule="auto"/>
        <w:ind w:left="360"/>
        <w:jc w:val="center"/>
        <w:rPr>
          <w:rFonts w:ascii="Arial" w:eastAsia="Calibri" w:hAnsi="Arial" w:cs="Arial"/>
          <w:b/>
          <w:sz w:val="26"/>
          <w:szCs w:val="26"/>
        </w:rPr>
      </w:pPr>
    </w:p>
    <w:p w14:paraId="332B37DA" w14:textId="7E0D9EF5" w:rsidR="00A11244" w:rsidRPr="00070CE1" w:rsidRDefault="00A11244" w:rsidP="00A11244">
      <w:pPr>
        <w:spacing w:after="0" w:line="240" w:lineRule="auto"/>
        <w:ind w:left="360"/>
        <w:jc w:val="center"/>
        <w:rPr>
          <w:rFonts w:ascii="Arial" w:eastAsia="Calibri" w:hAnsi="Arial" w:cs="Arial"/>
          <w:b/>
          <w:sz w:val="26"/>
          <w:szCs w:val="26"/>
        </w:rPr>
      </w:pPr>
      <w:r w:rsidRPr="00070CE1">
        <w:rPr>
          <w:rFonts w:ascii="Arial" w:eastAsia="Calibri" w:hAnsi="Arial" w:cs="Arial"/>
          <w:b/>
          <w:sz w:val="26"/>
          <w:szCs w:val="26"/>
        </w:rPr>
        <w:t>TRÁMITE LEGISLATIVO</w:t>
      </w:r>
    </w:p>
    <w:p w14:paraId="1C0A7DF0" w14:textId="3F67B45C" w:rsidR="00A11244" w:rsidRDefault="00A11244" w:rsidP="00A11244">
      <w:pPr>
        <w:spacing w:after="0" w:line="240" w:lineRule="auto"/>
        <w:jc w:val="both"/>
        <w:rPr>
          <w:rFonts w:ascii="Arial" w:eastAsia="Calibri" w:hAnsi="Arial" w:cs="Arial"/>
          <w:b/>
          <w:sz w:val="26"/>
          <w:szCs w:val="26"/>
        </w:rPr>
      </w:pPr>
    </w:p>
    <w:p w14:paraId="22C0AEC3" w14:textId="77777777" w:rsidR="00DC308D" w:rsidRDefault="00DC308D" w:rsidP="008D2D9B">
      <w:pPr>
        <w:spacing w:before="57" w:after="28" w:line="260" w:lineRule="atLeast"/>
        <w:ind w:right="49"/>
        <w:jc w:val="both"/>
        <w:rPr>
          <w:rFonts w:ascii="Arial" w:eastAsia="Times New Roman" w:hAnsi="Arial" w:cs="Arial"/>
          <w:color w:val="000000"/>
          <w:sz w:val="26"/>
          <w:szCs w:val="26"/>
          <w:lang w:val="es-ES_tradnl" w:eastAsia="es-CO"/>
        </w:rPr>
      </w:pPr>
    </w:p>
    <w:p w14:paraId="36BC6AB5" w14:textId="7C67884E" w:rsidR="008D2D9B" w:rsidRDefault="008D2D9B" w:rsidP="008D2D9B">
      <w:pPr>
        <w:spacing w:before="57" w:after="28" w:line="260" w:lineRule="atLeast"/>
        <w:ind w:right="49"/>
        <w:jc w:val="both"/>
        <w:rPr>
          <w:rFonts w:ascii="Arial" w:eastAsia="Times New Roman" w:hAnsi="Arial" w:cs="Arial"/>
          <w:color w:val="000000"/>
          <w:sz w:val="26"/>
          <w:szCs w:val="26"/>
          <w:lang w:val="es-ES_tradnl" w:eastAsia="es-CO"/>
        </w:rPr>
      </w:pPr>
      <w:r>
        <w:rPr>
          <w:rFonts w:ascii="Arial" w:eastAsia="Times New Roman" w:hAnsi="Arial" w:cs="Arial"/>
          <w:color w:val="000000"/>
          <w:sz w:val="26"/>
          <w:szCs w:val="26"/>
          <w:lang w:val="es-ES_tradnl" w:eastAsia="es-CO"/>
        </w:rPr>
        <w:t xml:space="preserve">Proyecto puesto a consideración </w:t>
      </w:r>
      <w:r w:rsidR="00DA5732">
        <w:rPr>
          <w:rFonts w:ascii="Arial" w:eastAsia="Times New Roman" w:hAnsi="Arial" w:cs="Arial"/>
          <w:color w:val="000000"/>
          <w:sz w:val="26"/>
          <w:szCs w:val="26"/>
          <w:lang w:val="es-ES_tradnl" w:eastAsia="es-CO"/>
        </w:rPr>
        <w:t xml:space="preserve">en el orden del día </w:t>
      </w:r>
      <w:r w:rsidR="00DC308D">
        <w:rPr>
          <w:rFonts w:ascii="Arial" w:eastAsia="Times New Roman" w:hAnsi="Arial" w:cs="Arial"/>
          <w:color w:val="000000"/>
          <w:sz w:val="26"/>
          <w:szCs w:val="26"/>
          <w:lang w:val="es-ES_tradnl" w:eastAsia="es-CO"/>
        </w:rPr>
        <w:t>03 de junio de 2020 de la Comisión Segunda Constitucional Permanente en aplicación virtual MEET, Texto publicado en la Gaceta No 1109/09 ponencia publica en la Gaceta No 1226 de 2019, anuncio (articulo 8 del Acto Legislativo 01 de 2003) en junio 01 de 2020.</w:t>
      </w:r>
      <w:r w:rsidR="007F78FF">
        <w:rPr>
          <w:rFonts w:ascii="Arial" w:eastAsia="Times New Roman" w:hAnsi="Arial" w:cs="Arial"/>
          <w:color w:val="000000"/>
          <w:sz w:val="26"/>
          <w:szCs w:val="26"/>
          <w:lang w:val="es-ES_tradnl" w:eastAsia="es-CO"/>
        </w:rPr>
        <w:t xml:space="preserve"> Iniciativa </w:t>
      </w:r>
      <w:r w:rsidR="007F78FF" w:rsidRPr="007F78FF">
        <w:rPr>
          <w:rFonts w:ascii="Arial" w:eastAsia="Times New Roman" w:hAnsi="Arial" w:cs="Arial"/>
          <w:b/>
          <w:bCs/>
          <w:i/>
          <w:iCs/>
          <w:color w:val="000000"/>
          <w:sz w:val="26"/>
          <w:szCs w:val="26"/>
          <w:lang w:val="es-ES_tradnl" w:eastAsia="es-CO"/>
        </w:rPr>
        <w:t>APROBADA</w:t>
      </w:r>
      <w:r w:rsidR="007F78FF">
        <w:rPr>
          <w:rFonts w:ascii="Arial" w:eastAsia="Times New Roman" w:hAnsi="Arial" w:cs="Arial"/>
          <w:color w:val="000000"/>
          <w:sz w:val="26"/>
          <w:szCs w:val="26"/>
          <w:lang w:val="es-ES_tradnl" w:eastAsia="es-CO"/>
        </w:rPr>
        <w:t xml:space="preserve"> por unanimidad por los integrantes de la Comisión.</w:t>
      </w:r>
      <w:r w:rsidR="00DC308D">
        <w:rPr>
          <w:rFonts w:ascii="Arial" w:eastAsia="Times New Roman" w:hAnsi="Arial" w:cs="Arial"/>
          <w:color w:val="000000"/>
          <w:sz w:val="26"/>
          <w:szCs w:val="26"/>
          <w:lang w:val="es-ES_tradnl" w:eastAsia="es-CO"/>
        </w:rPr>
        <w:t xml:space="preserve"> </w:t>
      </w:r>
    </w:p>
    <w:p w14:paraId="0DBFB6B6" w14:textId="77777777" w:rsidR="008D2D9B" w:rsidRDefault="008D2D9B" w:rsidP="008D2D9B">
      <w:pPr>
        <w:spacing w:before="57" w:after="28" w:line="260" w:lineRule="atLeast"/>
        <w:ind w:right="49"/>
        <w:jc w:val="both"/>
        <w:rPr>
          <w:rFonts w:ascii="Arial" w:eastAsia="Times New Roman" w:hAnsi="Arial" w:cs="Arial"/>
          <w:color w:val="000000"/>
          <w:sz w:val="26"/>
          <w:szCs w:val="26"/>
          <w:lang w:val="es-ES_tradnl" w:eastAsia="es-CO"/>
        </w:rPr>
      </w:pPr>
    </w:p>
    <w:p w14:paraId="2BE9F4F7" w14:textId="75566077" w:rsidR="008D2D9B" w:rsidRPr="00F6369F" w:rsidRDefault="008D2D9B" w:rsidP="008D2D9B">
      <w:pPr>
        <w:spacing w:before="57" w:after="28" w:line="260" w:lineRule="atLeast"/>
        <w:ind w:right="49"/>
        <w:jc w:val="both"/>
        <w:rPr>
          <w:rFonts w:ascii="Arial" w:eastAsia="Times New Roman" w:hAnsi="Arial" w:cs="Arial"/>
          <w:color w:val="000000"/>
          <w:sz w:val="26"/>
          <w:szCs w:val="26"/>
          <w:lang w:eastAsia="es-CO"/>
        </w:rPr>
      </w:pPr>
      <w:r>
        <w:rPr>
          <w:rFonts w:ascii="Arial" w:eastAsia="Times New Roman" w:hAnsi="Arial" w:cs="Arial"/>
          <w:color w:val="000000"/>
          <w:sz w:val="26"/>
          <w:szCs w:val="26"/>
          <w:lang w:val="es-ES_tradnl" w:eastAsia="es-CO"/>
        </w:rPr>
        <w:t>El presente Proyecto de L</w:t>
      </w:r>
      <w:r w:rsidRPr="00F6369F">
        <w:rPr>
          <w:rFonts w:ascii="Arial" w:eastAsia="Times New Roman" w:hAnsi="Arial" w:cs="Arial"/>
          <w:color w:val="000000"/>
          <w:sz w:val="26"/>
          <w:szCs w:val="26"/>
          <w:lang w:val="es-ES_tradnl" w:eastAsia="es-CO"/>
        </w:rPr>
        <w:t xml:space="preserve">ey fue radicado en la Secretaría General del Senado de la República el día </w:t>
      </w:r>
      <w:r>
        <w:rPr>
          <w:rFonts w:ascii="Arial" w:eastAsia="Times New Roman" w:hAnsi="Arial" w:cs="Arial"/>
          <w:color w:val="000000"/>
          <w:sz w:val="26"/>
          <w:szCs w:val="26"/>
          <w:lang w:val="es-ES_tradnl" w:eastAsia="es-CO"/>
        </w:rPr>
        <w:t>13 de noviembre de 2</w:t>
      </w:r>
      <w:r w:rsidRPr="00F6369F">
        <w:rPr>
          <w:rFonts w:ascii="Arial" w:eastAsia="Times New Roman" w:hAnsi="Arial" w:cs="Arial"/>
          <w:color w:val="000000"/>
          <w:sz w:val="26"/>
          <w:szCs w:val="26"/>
          <w:lang w:val="es-ES_tradnl" w:eastAsia="es-CO"/>
        </w:rPr>
        <w:t>01</w:t>
      </w:r>
      <w:r>
        <w:rPr>
          <w:rFonts w:ascii="Arial" w:eastAsia="Times New Roman" w:hAnsi="Arial" w:cs="Arial"/>
          <w:color w:val="000000"/>
          <w:sz w:val="26"/>
          <w:szCs w:val="26"/>
          <w:lang w:val="es-ES_tradnl" w:eastAsia="es-CO"/>
        </w:rPr>
        <w:t>9</w:t>
      </w:r>
      <w:r w:rsidRPr="00F6369F">
        <w:rPr>
          <w:rFonts w:ascii="Arial" w:eastAsia="Times New Roman" w:hAnsi="Arial" w:cs="Arial"/>
          <w:color w:val="000000"/>
          <w:sz w:val="26"/>
          <w:szCs w:val="26"/>
          <w:lang w:val="es-ES_tradnl" w:eastAsia="es-CO"/>
        </w:rPr>
        <w:t>, de autoría de</w:t>
      </w:r>
      <w:r>
        <w:rPr>
          <w:rFonts w:ascii="Arial" w:eastAsia="Times New Roman" w:hAnsi="Arial" w:cs="Arial"/>
          <w:color w:val="000000"/>
          <w:sz w:val="26"/>
          <w:szCs w:val="26"/>
          <w:lang w:val="es-ES_tradnl" w:eastAsia="es-CO"/>
        </w:rPr>
        <w:t xml:space="preserve"> </w:t>
      </w:r>
      <w:r w:rsidRPr="00F6369F">
        <w:rPr>
          <w:rFonts w:ascii="Arial" w:eastAsia="Times New Roman" w:hAnsi="Arial" w:cs="Arial"/>
          <w:color w:val="000000"/>
          <w:sz w:val="26"/>
          <w:szCs w:val="26"/>
          <w:lang w:val="es-ES_tradnl" w:eastAsia="es-CO"/>
        </w:rPr>
        <w:t>l</w:t>
      </w:r>
      <w:r>
        <w:rPr>
          <w:rFonts w:ascii="Arial" w:eastAsia="Times New Roman" w:hAnsi="Arial" w:cs="Arial"/>
          <w:color w:val="000000"/>
          <w:sz w:val="26"/>
          <w:szCs w:val="26"/>
          <w:lang w:val="es-ES_tradnl" w:eastAsia="es-CO"/>
        </w:rPr>
        <w:t>a</w:t>
      </w:r>
      <w:r w:rsidRPr="00F6369F">
        <w:rPr>
          <w:rFonts w:ascii="Arial" w:eastAsia="Times New Roman" w:hAnsi="Arial" w:cs="Arial"/>
          <w:color w:val="000000"/>
          <w:sz w:val="26"/>
          <w:szCs w:val="26"/>
          <w:lang w:val="es-ES_tradnl" w:eastAsia="es-CO"/>
        </w:rPr>
        <w:t xml:space="preserve"> honorable </w:t>
      </w:r>
      <w:r>
        <w:rPr>
          <w:rFonts w:ascii="Arial" w:eastAsia="Times New Roman" w:hAnsi="Arial" w:cs="Arial"/>
          <w:color w:val="000000"/>
          <w:sz w:val="26"/>
          <w:szCs w:val="26"/>
          <w:lang w:val="es-ES_tradnl" w:eastAsia="es-CO"/>
        </w:rPr>
        <w:t xml:space="preserve">Representante </w:t>
      </w:r>
      <w:r w:rsidRPr="002C0674">
        <w:rPr>
          <w:rFonts w:ascii="Arial" w:eastAsia="Times New Roman" w:hAnsi="Arial" w:cs="Arial"/>
          <w:b/>
          <w:color w:val="000000"/>
          <w:sz w:val="26"/>
          <w:szCs w:val="26"/>
          <w:lang w:val="es-ES_tradnl" w:eastAsia="es-CO"/>
        </w:rPr>
        <w:t>Neyla Ruiz Correa</w:t>
      </w:r>
      <w:r>
        <w:rPr>
          <w:rFonts w:ascii="Arial" w:eastAsia="Times New Roman" w:hAnsi="Arial" w:cs="Arial"/>
          <w:color w:val="000000"/>
          <w:sz w:val="26"/>
          <w:szCs w:val="26"/>
          <w:lang w:val="es-ES_tradnl" w:eastAsia="es-CO"/>
        </w:rPr>
        <w:t xml:space="preserve"> </w:t>
      </w:r>
      <w:r w:rsidRPr="00F6369F">
        <w:rPr>
          <w:rFonts w:ascii="Arial" w:eastAsia="Times New Roman" w:hAnsi="Arial" w:cs="Arial"/>
          <w:color w:val="000000"/>
          <w:sz w:val="26"/>
          <w:szCs w:val="26"/>
          <w:lang w:val="es-ES_tradnl" w:eastAsia="es-CO"/>
        </w:rPr>
        <w:t>y se publicó en la </w:t>
      </w:r>
      <w:r w:rsidRPr="00F6369F">
        <w:rPr>
          <w:rFonts w:ascii="Arial" w:eastAsia="Times New Roman" w:hAnsi="Arial" w:cs="Arial"/>
          <w:b/>
          <w:bCs/>
          <w:i/>
          <w:iCs/>
          <w:color w:val="000000"/>
          <w:sz w:val="26"/>
          <w:szCs w:val="26"/>
          <w:lang w:val="es-ES_tradnl" w:eastAsia="es-CO"/>
        </w:rPr>
        <w:t>Gaceta del Congreso</w:t>
      </w:r>
      <w:r w:rsidRPr="00F6369F">
        <w:rPr>
          <w:rFonts w:ascii="Arial" w:eastAsia="Times New Roman" w:hAnsi="Arial" w:cs="Arial"/>
          <w:color w:val="000000"/>
          <w:sz w:val="26"/>
          <w:szCs w:val="26"/>
          <w:rtl/>
          <w:lang w:val="es-ES_tradnl" w:eastAsia="es-CO"/>
        </w:rPr>
        <w:t> </w:t>
      </w:r>
      <w:r w:rsidRPr="00F6369F">
        <w:rPr>
          <w:rFonts w:ascii="Arial" w:eastAsia="Times New Roman" w:hAnsi="Arial" w:cs="Arial"/>
          <w:color w:val="000000"/>
          <w:sz w:val="26"/>
          <w:szCs w:val="26"/>
          <w:lang w:val="es-ES_tradnl" w:eastAsia="es-CO"/>
        </w:rPr>
        <w:t>número</w:t>
      </w:r>
      <w:r w:rsidRPr="00F6369F">
        <w:rPr>
          <w:rFonts w:ascii="Arial" w:eastAsia="Times New Roman" w:hAnsi="Arial" w:cs="Arial"/>
          <w:color w:val="000000"/>
          <w:sz w:val="26"/>
          <w:szCs w:val="26"/>
          <w:rtl/>
          <w:lang w:val="es-ES_tradnl" w:eastAsia="es-CO"/>
        </w:rPr>
        <w:t> </w:t>
      </w:r>
      <w:r>
        <w:rPr>
          <w:rFonts w:ascii="Arial" w:eastAsia="Times New Roman" w:hAnsi="Arial" w:cs="Arial" w:hint="cs"/>
          <w:color w:val="000000"/>
          <w:sz w:val="26"/>
          <w:szCs w:val="26"/>
          <w:rtl/>
          <w:lang w:val="es-ES_tradnl" w:eastAsia="es-CO"/>
        </w:rPr>
        <w:t>1109</w:t>
      </w:r>
      <w:r w:rsidRPr="00F6369F">
        <w:rPr>
          <w:rFonts w:ascii="Arial" w:eastAsia="Times New Roman" w:hAnsi="Arial" w:cs="Arial"/>
          <w:color w:val="000000"/>
          <w:sz w:val="26"/>
          <w:szCs w:val="26"/>
          <w:lang w:val="es-ES_tradnl" w:eastAsia="es-CO"/>
        </w:rPr>
        <w:t>de 201</w:t>
      </w:r>
      <w:r>
        <w:rPr>
          <w:rFonts w:ascii="Arial" w:eastAsia="Times New Roman" w:hAnsi="Arial" w:cs="Arial"/>
          <w:color w:val="000000"/>
          <w:sz w:val="26"/>
          <w:szCs w:val="26"/>
          <w:lang w:val="es-ES_tradnl" w:eastAsia="es-CO"/>
        </w:rPr>
        <w:t>9</w:t>
      </w:r>
      <w:r w:rsidRPr="00F6369F">
        <w:rPr>
          <w:rFonts w:ascii="Arial" w:eastAsia="Times New Roman" w:hAnsi="Arial" w:cs="Arial"/>
          <w:color w:val="000000"/>
          <w:sz w:val="26"/>
          <w:szCs w:val="26"/>
          <w:lang w:val="es-ES_tradnl" w:eastAsia="es-CO"/>
        </w:rPr>
        <w:t xml:space="preserve"> dentro de los términos de ley.</w:t>
      </w:r>
    </w:p>
    <w:p w14:paraId="49676AB7" w14:textId="77777777" w:rsidR="008D2D9B" w:rsidRDefault="008D2D9B" w:rsidP="008D2D9B">
      <w:pPr>
        <w:spacing w:after="0" w:line="240" w:lineRule="auto"/>
        <w:jc w:val="both"/>
        <w:rPr>
          <w:rFonts w:ascii="Arial" w:eastAsia="Times New Roman" w:hAnsi="Arial" w:cs="Arial"/>
          <w:color w:val="000000"/>
          <w:sz w:val="26"/>
          <w:szCs w:val="26"/>
          <w:lang w:val="es-ES_tradnl" w:eastAsia="es-CO"/>
        </w:rPr>
      </w:pPr>
    </w:p>
    <w:p w14:paraId="1F75D728" w14:textId="1C0177C4" w:rsidR="008D2D9B" w:rsidRDefault="008D2D9B" w:rsidP="008D2D9B">
      <w:pPr>
        <w:spacing w:after="0" w:line="240" w:lineRule="auto"/>
        <w:jc w:val="both"/>
        <w:rPr>
          <w:rFonts w:ascii="Arial" w:eastAsia="Times New Roman" w:hAnsi="Arial" w:cs="Arial"/>
          <w:color w:val="000000"/>
          <w:sz w:val="26"/>
          <w:szCs w:val="26"/>
          <w:lang w:val="es-ES_tradnl" w:eastAsia="es-CO"/>
        </w:rPr>
      </w:pPr>
      <w:r>
        <w:rPr>
          <w:rFonts w:ascii="Arial" w:eastAsia="Times New Roman" w:hAnsi="Arial" w:cs="Arial"/>
          <w:color w:val="000000"/>
          <w:sz w:val="26"/>
          <w:szCs w:val="26"/>
          <w:lang w:val="es-ES_tradnl" w:eastAsia="es-CO"/>
        </w:rPr>
        <w:t>El Proyecto de L</w:t>
      </w:r>
      <w:r w:rsidRPr="00070CE1">
        <w:rPr>
          <w:rFonts w:ascii="Arial" w:eastAsia="Times New Roman" w:hAnsi="Arial" w:cs="Arial"/>
          <w:color w:val="000000"/>
          <w:sz w:val="26"/>
          <w:szCs w:val="26"/>
          <w:lang w:val="es-ES_tradnl" w:eastAsia="es-CO"/>
        </w:rPr>
        <w:t xml:space="preserve">ey </w:t>
      </w:r>
      <w:r>
        <w:rPr>
          <w:rFonts w:ascii="Arial" w:eastAsia="Times New Roman" w:hAnsi="Arial" w:cs="Arial"/>
          <w:color w:val="000000"/>
          <w:sz w:val="26"/>
          <w:szCs w:val="26"/>
          <w:lang w:val="es-ES_tradnl" w:eastAsia="es-CO"/>
        </w:rPr>
        <w:t xml:space="preserve">se le asignó el </w:t>
      </w:r>
      <w:r w:rsidRPr="00070CE1">
        <w:rPr>
          <w:rFonts w:ascii="Arial" w:eastAsia="Times New Roman" w:hAnsi="Arial" w:cs="Arial"/>
          <w:color w:val="000000"/>
          <w:sz w:val="26"/>
          <w:szCs w:val="26"/>
          <w:lang w:val="es-ES_tradnl" w:eastAsia="es-CO"/>
        </w:rPr>
        <w:t xml:space="preserve">número </w:t>
      </w:r>
      <w:r>
        <w:rPr>
          <w:rFonts w:ascii="Arial" w:eastAsia="Times New Roman" w:hAnsi="Arial" w:cs="Arial"/>
          <w:color w:val="000000"/>
          <w:sz w:val="26"/>
          <w:szCs w:val="26"/>
          <w:lang w:val="es-ES_tradnl" w:eastAsia="es-CO"/>
        </w:rPr>
        <w:t>029</w:t>
      </w:r>
      <w:r w:rsidRPr="00070CE1">
        <w:rPr>
          <w:rFonts w:ascii="Arial" w:eastAsia="Times New Roman" w:hAnsi="Arial" w:cs="Arial"/>
          <w:color w:val="000000"/>
          <w:sz w:val="26"/>
          <w:szCs w:val="26"/>
          <w:lang w:val="es-ES_tradnl" w:eastAsia="es-CO"/>
        </w:rPr>
        <w:t>5 de 201</w:t>
      </w:r>
      <w:r>
        <w:rPr>
          <w:rFonts w:ascii="Arial" w:eastAsia="Times New Roman" w:hAnsi="Arial" w:cs="Arial"/>
          <w:color w:val="000000"/>
          <w:sz w:val="26"/>
          <w:szCs w:val="26"/>
          <w:lang w:val="es-ES_tradnl" w:eastAsia="es-CO"/>
        </w:rPr>
        <w:t>9</w:t>
      </w:r>
      <w:r w:rsidRPr="00070CE1">
        <w:rPr>
          <w:rFonts w:ascii="Arial" w:eastAsia="Times New Roman" w:hAnsi="Arial" w:cs="Arial"/>
          <w:color w:val="000000"/>
          <w:sz w:val="26"/>
          <w:szCs w:val="26"/>
          <w:lang w:val="es-ES_tradnl" w:eastAsia="es-CO"/>
        </w:rPr>
        <w:t xml:space="preserve"> </w:t>
      </w:r>
      <w:r>
        <w:rPr>
          <w:rFonts w:ascii="Arial" w:eastAsia="Times New Roman" w:hAnsi="Arial" w:cs="Arial"/>
          <w:color w:val="000000"/>
          <w:sz w:val="26"/>
          <w:szCs w:val="26"/>
          <w:lang w:val="es-ES_tradnl" w:eastAsia="es-CO"/>
        </w:rPr>
        <w:t>Cámara</w:t>
      </w:r>
      <w:r w:rsidRPr="00070CE1">
        <w:rPr>
          <w:rFonts w:ascii="Arial" w:eastAsia="Times New Roman" w:hAnsi="Arial" w:cs="Arial"/>
          <w:color w:val="000000"/>
          <w:sz w:val="26"/>
          <w:szCs w:val="26"/>
          <w:lang w:val="es-ES_tradnl" w:eastAsia="es-CO"/>
        </w:rPr>
        <w:t>,</w:t>
      </w:r>
      <w:r>
        <w:rPr>
          <w:rFonts w:ascii="Arial" w:eastAsia="Times New Roman" w:hAnsi="Arial" w:cs="Arial"/>
          <w:i/>
          <w:iCs/>
          <w:color w:val="000000"/>
          <w:sz w:val="26"/>
          <w:szCs w:val="26"/>
          <w:lang w:val="es-ES_tradnl" w:eastAsia="es-CO"/>
        </w:rPr>
        <w:t>”.</w:t>
      </w:r>
      <w:r w:rsidRPr="002C0674">
        <w:rPr>
          <w:rFonts w:ascii="Arial" w:hAnsi="Arial" w:cs="Arial"/>
          <w:sz w:val="26"/>
          <w:szCs w:val="26"/>
        </w:rPr>
        <w:t xml:space="preserve"> </w:t>
      </w:r>
      <w:r w:rsidRPr="00361432">
        <w:rPr>
          <w:rFonts w:ascii="Arial" w:hAnsi="Arial" w:cs="Arial"/>
          <w:sz w:val="26"/>
          <w:szCs w:val="26"/>
        </w:rPr>
        <w:t xml:space="preserve">“Por medio de la cuál se establece </w:t>
      </w:r>
      <w:r w:rsidRPr="00361432">
        <w:rPr>
          <w:rFonts w:ascii="Arial" w:hAnsi="Arial" w:cs="Arial"/>
          <w:i/>
          <w:sz w:val="26"/>
          <w:szCs w:val="26"/>
        </w:rPr>
        <w:t>el galardón Mujer Bicentenario SIMONA AMAYA</w:t>
      </w:r>
      <w:r w:rsidRPr="00361432">
        <w:rPr>
          <w:rFonts w:ascii="Arial" w:hAnsi="Arial" w:cs="Arial"/>
          <w:sz w:val="26"/>
          <w:szCs w:val="26"/>
        </w:rPr>
        <w:t>, por su sacrificio, valentía, honor, arrojo y osadía, que forjaron desinteresadamente la campaña libertadora y se dictan otras disposiciones”</w:t>
      </w:r>
      <w:r>
        <w:rPr>
          <w:rFonts w:ascii="Arial" w:hAnsi="Arial" w:cs="Arial"/>
          <w:i/>
          <w:sz w:val="26"/>
          <w:szCs w:val="26"/>
        </w:rPr>
        <w:t xml:space="preserve">, </w:t>
      </w:r>
      <w:r w:rsidRPr="002C0674">
        <w:rPr>
          <w:rFonts w:ascii="Arial" w:hAnsi="Arial" w:cs="Arial"/>
          <w:sz w:val="26"/>
          <w:szCs w:val="26"/>
        </w:rPr>
        <w:t>nos permitimos</w:t>
      </w:r>
      <w:r w:rsidRPr="00070CE1">
        <w:rPr>
          <w:rFonts w:ascii="Arial" w:eastAsia="Times New Roman" w:hAnsi="Arial" w:cs="Arial"/>
          <w:color w:val="000000"/>
          <w:sz w:val="26"/>
          <w:szCs w:val="26"/>
          <w:lang w:val="es-ES_tradnl" w:eastAsia="es-CO"/>
        </w:rPr>
        <w:t xml:space="preserve"> remitir a su Despacho el expediente de la mencionada iniciativa, presentada el día de hoy ante la Secretaría </w:t>
      </w:r>
      <w:r>
        <w:rPr>
          <w:rFonts w:ascii="Arial" w:eastAsia="Times New Roman" w:hAnsi="Arial" w:cs="Arial"/>
          <w:color w:val="000000"/>
          <w:sz w:val="26"/>
          <w:szCs w:val="26"/>
          <w:lang w:val="es-ES_tradnl" w:eastAsia="es-CO"/>
        </w:rPr>
        <w:t xml:space="preserve">de la Comisión Segunda Constitucional Permanente, </w:t>
      </w:r>
      <w:r w:rsidRPr="00070CE1">
        <w:rPr>
          <w:rFonts w:ascii="Arial" w:eastAsia="Times New Roman" w:hAnsi="Arial" w:cs="Arial"/>
          <w:color w:val="000000"/>
          <w:sz w:val="26"/>
          <w:szCs w:val="26"/>
          <w:lang w:val="es-ES_tradnl" w:eastAsia="es-CO"/>
        </w:rPr>
        <w:t> por l</w:t>
      </w:r>
      <w:r>
        <w:rPr>
          <w:rFonts w:ascii="Arial" w:eastAsia="Times New Roman" w:hAnsi="Arial" w:cs="Arial"/>
          <w:color w:val="000000"/>
          <w:sz w:val="26"/>
          <w:szCs w:val="26"/>
          <w:lang w:val="es-ES_tradnl" w:eastAsia="es-CO"/>
        </w:rPr>
        <w:t>as</w:t>
      </w:r>
      <w:r w:rsidRPr="00070CE1">
        <w:rPr>
          <w:rFonts w:ascii="Arial" w:eastAsia="Times New Roman" w:hAnsi="Arial" w:cs="Arial"/>
          <w:color w:val="000000"/>
          <w:sz w:val="26"/>
          <w:szCs w:val="26"/>
          <w:lang w:val="es-ES_tradnl" w:eastAsia="es-CO"/>
        </w:rPr>
        <w:t xml:space="preserve"> honorable</w:t>
      </w:r>
      <w:r>
        <w:rPr>
          <w:rFonts w:ascii="Arial" w:eastAsia="Times New Roman" w:hAnsi="Arial" w:cs="Arial"/>
          <w:color w:val="000000"/>
          <w:sz w:val="26"/>
          <w:szCs w:val="26"/>
          <w:lang w:val="es-ES_tradnl" w:eastAsia="es-CO"/>
        </w:rPr>
        <w:t xml:space="preserve">s representantes </w:t>
      </w:r>
      <w:r w:rsidRPr="00CE6F47">
        <w:rPr>
          <w:rFonts w:ascii="Arial" w:eastAsia="Times New Roman" w:hAnsi="Arial" w:cs="Arial"/>
          <w:b/>
          <w:color w:val="000000"/>
          <w:sz w:val="26"/>
          <w:szCs w:val="26"/>
          <w:lang w:val="es-ES_tradnl" w:eastAsia="es-CO"/>
        </w:rPr>
        <w:t xml:space="preserve">Neyla </w:t>
      </w:r>
      <w:r w:rsidR="00DA5732" w:rsidRPr="00CE6F47">
        <w:rPr>
          <w:rFonts w:ascii="Arial" w:eastAsia="Times New Roman" w:hAnsi="Arial" w:cs="Arial"/>
          <w:b/>
          <w:color w:val="000000"/>
          <w:sz w:val="26"/>
          <w:szCs w:val="26"/>
          <w:lang w:val="es-ES_tradnl" w:eastAsia="es-CO"/>
        </w:rPr>
        <w:t>Ruiz</w:t>
      </w:r>
      <w:r w:rsidRPr="00CE6F47">
        <w:rPr>
          <w:rFonts w:ascii="Arial" w:eastAsia="Times New Roman" w:hAnsi="Arial" w:cs="Arial"/>
          <w:b/>
          <w:color w:val="000000"/>
          <w:sz w:val="26"/>
          <w:szCs w:val="26"/>
          <w:lang w:val="es-ES_tradnl" w:eastAsia="es-CO"/>
        </w:rPr>
        <w:t xml:space="preserve"> Correa</w:t>
      </w:r>
      <w:r>
        <w:rPr>
          <w:rFonts w:ascii="Arial" w:eastAsia="Times New Roman" w:hAnsi="Arial" w:cs="Arial"/>
          <w:color w:val="000000"/>
          <w:sz w:val="26"/>
          <w:szCs w:val="26"/>
          <w:lang w:val="es-ES_tradnl" w:eastAsia="es-CO"/>
        </w:rPr>
        <w:t xml:space="preserve">, ponente coordinadora y </w:t>
      </w:r>
      <w:r w:rsidRPr="00CE6F47">
        <w:rPr>
          <w:rFonts w:ascii="Arial" w:eastAsia="Times New Roman" w:hAnsi="Arial" w:cs="Arial"/>
          <w:b/>
          <w:color w:val="000000"/>
          <w:sz w:val="26"/>
          <w:szCs w:val="26"/>
          <w:lang w:val="es-ES_tradnl" w:eastAsia="es-CO"/>
        </w:rPr>
        <w:t>Astrid Sánchez de Oca</w:t>
      </w:r>
      <w:r>
        <w:rPr>
          <w:rFonts w:ascii="Arial" w:eastAsia="Times New Roman" w:hAnsi="Arial" w:cs="Arial"/>
          <w:color w:val="000000"/>
          <w:sz w:val="26"/>
          <w:szCs w:val="26"/>
          <w:lang w:val="es-ES_tradnl" w:eastAsia="es-CO"/>
        </w:rPr>
        <w:t xml:space="preserve">, ponente; </w:t>
      </w:r>
      <w:r w:rsidRPr="00070CE1">
        <w:rPr>
          <w:rFonts w:ascii="Arial" w:eastAsia="Times New Roman" w:hAnsi="Arial" w:cs="Arial"/>
          <w:color w:val="000000"/>
          <w:sz w:val="26"/>
          <w:szCs w:val="26"/>
          <w:lang w:val="es-ES_tradnl" w:eastAsia="es-CO"/>
        </w:rPr>
        <w:t xml:space="preserve">La materia de qué trata el mencionado proyecto de ley es </w:t>
      </w:r>
      <w:r>
        <w:rPr>
          <w:rFonts w:ascii="Arial" w:eastAsia="Times New Roman" w:hAnsi="Arial" w:cs="Arial"/>
          <w:color w:val="000000"/>
          <w:sz w:val="26"/>
          <w:szCs w:val="26"/>
          <w:lang w:val="es-ES_tradnl" w:eastAsia="es-CO"/>
        </w:rPr>
        <w:t xml:space="preserve">el reconocimiento del galardón bicentenario </w:t>
      </w:r>
      <w:r w:rsidRPr="005E3EE3">
        <w:rPr>
          <w:rFonts w:ascii="Arial" w:eastAsia="Times New Roman" w:hAnsi="Arial" w:cs="Arial"/>
          <w:b/>
          <w:i/>
          <w:color w:val="000000"/>
          <w:sz w:val="26"/>
          <w:szCs w:val="26"/>
          <w:lang w:val="es-ES_tradnl" w:eastAsia="es-CO"/>
        </w:rPr>
        <w:t>SIMONA AMAYA</w:t>
      </w:r>
      <w:r>
        <w:rPr>
          <w:rFonts w:ascii="Arial" w:eastAsia="Times New Roman" w:hAnsi="Arial" w:cs="Arial"/>
          <w:color w:val="000000"/>
          <w:sz w:val="26"/>
          <w:szCs w:val="26"/>
          <w:lang w:val="es-ES_tradnl" w:eastAsia="es-CO"/>
        </w:rPr>
        <w:t xml:space="preserve"> como exaltación a la mujer en celebración del bicentenario de independencia, </w:t>
      </w:r>
      <w:r w:rsidRPr="002E719F">
        <w:rPr>
          <w:rFonts w:ascii="Arial" w:eastAsia="Times New Roman" w:hAnsi="Arial" w:cs="Arial"/>
          <w:color w:val="000000"/>
          <w:sz w:val="24"/>
          <w:szCs w:val="24"/>
          <w:lang w:val="es-ES_tradnl" w:eastAsia="es-CO"/>
        </w:rPr>
        <w:t>La materia de qué trata el mencionado proyecto de ley es competencia de la Comisión Segunda Constitucional Permanente de la Cámara de Representantes, de conformidad con las disposiciones constitucionales y legales.</w:t>
      </w:r>
    </w:p>
    <w:p w14:paraId="1BDBAB85" w14:textId="3790E9E1" w:rsidR="00F6369F" w:rsidRDefault="00F6369F" w:rsidP="00F6369F">
      <w:pPr>
        <w:adjustRightInd w:val="0"/>
        <w:spacing w:before="45" w:after="45" w:line="240" w:lineRule="auto"/>
        <w:textAlignment w:val="center"/>
        <w:rPr>
          <w:rFonts w:ascii="Arial" w:hAnsi="Arial" w:cs="Arial"/>
          <w:b/>
          <w:color w:val="000000"/>
          <w:sz w:val="26"/>
          <w:szCs w:val="26"/>
          <w:lang w:val="es-ES_tradnl"/>
        </w:rPr>
      </w:pPr>
    </w:p>
    <w:p w14:paraId="1036B6CA" w14:textId="55B8C6AE" w:rsidR="00DC308D" w:rsidRDefault="00DC308D" w:rsidP="00070CE1">
      <w:pPr>
        <w:adjustRightInd w:val="0"/>
        <w:spacing w:before="45" w:after="45" w:line="240" w:lineRule="auto"/>
        <w:ind w:firstLine="283"/>
        <w:jc w:val="center"/>
        <w:textAlignment w:val="center"/>
        <w:rPr>
          <w:rFonts w:ascii="Arial" w:hAnsi="Arial" w:cs="Arial"/>
          <w:b/>
          <w:color w:val="000000"/>
          <w:sz w:val="26"/>
          <w:szCs w:val="26"/>
          <w:lang w:val="es-ES_tradnl"/>
        </w:rPr>
      </w:pPr>
    </w:p>
    <w:p w14:paraId="2CAADBF3" w14:textId="31C4D1D8" w:rsidR="00050EC9" w:rsidRDefault="00050EC9" w:rsidP="00070CE1">
      <w:pPr>
        <w:adjustRightInd w:val="0"/>
        <w:spacing w:before="45" w:after="45" w:line="240" w:lineRule="auto"/>
        <w:ind w:firstLine="283"/>
        <w:jc w:val="center"/>
        <w:textAlignment w:val="center"/>
        <w:rPr>
          <w:rFonts w:ascii="Arial" w:hAnsi="Arial" w:cs="Arial"/>
          <w:b/>
          <w:color w:val="000000"/>
          <w:sz w:val="26"/>
          <w:szCs w:val="26"/>
          <w:lang w:val="es-ES_tradnl"/>
        </w:rPr>
      </w:pPr>
    </w:p>
    <w:p w14:paraId="66B319C4" w14:textId="7FF06D49" w:rsidR="00050EC9" w:rsidRDefault="00050EC9" w:rsidP="00070CE1">
      <w:pPr>
        <w:adjustRightInd w:val="0"/>
        <w:spacing w:before="45" w:after="45" w:line="240" w:lineRule="auto"/>
        <w:ind w:firstLine="283"/>
        <w:jc w:val="center"/>
        <w:textAlignment w:val="center"/>
        <w:rPr>
          <w:rFonts w:ascii="Arial" w:hAnsi="Arial" w:cs="Arial"/>
          <w:b/>
          <w:color w:val="000000"/>
          <w:sz w:val="26"/>
          <w:szCs w:val="26"/>
          <w:lang w:val="es-ES_tradnl"/>
        </w:rPr>
      </w:pPr>
    </w:p>
    <w:p w14:paraId="459D77BD" w14:textId="45076EFE" w:rsidR="00050EC9" w:rsidRDefault="00050EC9" w:rsidP="00070CE1">
      <w:pPr>
        <w:adjustRightInd w:val="0"/>
        <w:spacing w:before="45" w:after="45" w:line="240" w:lineRule="auto"/>
        <w:ind w:firstLine="283"/>
        <w:jc w:val="center"/>
        <w:textAlignment w:val="center"/>
        <w:rPr>
          <w:rFonts w:ascii="Arial" w:hAnsi="Arial" w:cs="Arial"/>
          <w:b/>
          <w:color w:val="000000"/>
          <w:sz w:val="26"/>
          <w:szCs w:val="26"/>
          <w:lang w:val="es-ES_tradnl"/>
        </w:rPr>
      </w:pPr>
    </w:p>
    <w:p w14:paraId="4939DE3D" w14:textId="77777777" w:rsidR="00050EC9" w:rsidRDefault="00050EC9" w:rsidP="00070CE1">
      <w:pPr>
        <w:adjustRightInd w:val="0"/>
        <w:spacing w:before="45" w:after="45" w:line="240" w:lineRule="auto"/>
        <w:ind w:firstLine="283"/>
        <w:jc w:val="center"/>
        <w:textAlignment w:val="center"/>
        <w:rPr>
          <w:rFonts w:ascii="Arial" w:hAnsi="Arial" w:cs="Arial"/>
          <w:b/>
          <w:color w:val="000000"/>
          <w:sz w:val="26"/>
          <w:szCs w:val="26"/>
          <w:lang w:val="es-ES_tradnl"/>
        </w:rPr>
      </w:pPr>
    </w:p>
    <w:p w14:paraId="3C8C57A7" w14:textId="77777777" w:rsidR="007F78FF" w:rsidRDefault="007F78FF" w:rsidP="00070CE1">
      <w:pPr>
        <w:adjustRightInd w:val="0"/>
        <w:spacing w:before="45" w:after="45" w:line="240" w:lineRule="auto"/>
        <w:ind w:firstLine="283"/>
        <w:jc w:val="center"/>
        <w:textAlignment w:val="center"/>
        <w:rPr>
          <w:rFonts w:ascii="Arial" w:hAnsi="Arial" w:cs="Arial"/>
          <w:b/>
          <w:color w:val="000000"/>
          <w:sz w:val="26"/>
          <w:szCs w:val="26"/>
          <w:lang w:val="es-ES_tradnl"/>
        </w:rPr>
      </w:pPr>
    </w:p>
    <w:p w14:paraId="0FFB869B" w14:textId="305B605B" w:rsidR="00070CE1" w:rsidRPr="003216AA" w:rsidRDefault="00070CE1" w:rsidP="00070CE1">
      <w:pPr>
        <w:adjustRightInd w:val="0"/>
        <w:spacing w:before="45" w:after="45" w:line="240" w:lineRule="auto"/>
        <w:ind w:firstLine="283"/>
        <w:jc w:val="center"/>
        <w:textAlignment w:val="center"/>
        <w:rPr>
          <w:rFonts w:ascii="Arial" w:hAnsi="Arial" w:cs="Arial"/>
          <w:b/>
          <w:color w:val="000000"/>
          <w:sz w:val="26"/>
          <w:szCs w:val="26"/>
          <w:lang w:val="es-ES_tradnl"/>
        </w:rPr>
      </w:pPr>
      <w:r w:rsidRPr="003216AA">
        <w:rPr>
          <w:rFonts w:ascii="Arial" w:hAnsi="Arial" w:cs="Arial"/>
          <w:b/>
          <w:color w:val="000000"/>
          <w:sz w:val="26"/>
          <w:szCs w:val="26"/>
          <w:lang w:val="es-ES_tradnl"/>
        </w:rPr>
        <w:lastRenderedPageBreak/>
        <w:t>EXPOSICIÓN DE MOTIVOS.</w:t>
      </w:r>
    </w:p>
    <w:p w14:paraId="47DB5AE8" w14:textId="77777777" w:rsidR="007F78FF" w:rsidRDefault="007F78FF" w:rsidP="00DA5732">
      <w:pPr>
        <w:pStyle w:val="estlos-gacetasp-rrafos---tabulado"/>
        <w:shd w:val="clear" w:color="auto" w:fill="FFFFFF"/>
        <w:spacing w:before="45" w:beforeAutospacing="0" w:after="15" w:afterAutospacing="0"/>
        <w:ind w:right="30"/>
        <w:jc w:val="both"/>
        <w:rPr>
          <w:rStyle w:val="charoverride-12"/>
          <w:rFonts w:ascii="Arial" w:hAnsi="Arial" w:cs="Arial"/>
          <w:b/>
          <w:bCs/>
          <w:color w:val="000000"/>
        </w:rPr>
      </w:pPr>
    </w:p>
    <w:p w14:paraId="08C425AE" w14:textId="453B5165" w:rsidR="00DA5732" w:rsidRPr="002E719F" w:rsidRDefault="00DA5732" w:rsidP="00DA5732">
      <w:pPr>
        <w:pStyle w:val="estlos-gacetasp-rrafos---tabulado"/>
        <w:shd w:val="clear" w:color="auto" w:fill="FFFFFF"/>
        <w:spacing w:before="45" w:beforeAutospacing="0" w:after="15" w:afterAutospacing="0"/>
        <w:ind w:right="30"/>
        <w:jc w:val="both"/>
        <w:rPr>
          <w:rFonts w:ascii="Arial" w:hAnsi="Arial" w:cs="Arial"/>
          <w:color w:val="000000"/>
        </w:rPr>
      </w:pPr>
      <w:r w:rsidRPr="002E719F">
        <w:rPr>
          <w:rStyle w:val="charoverride-12"/>
          <w:rFonts w:ascii="Arial" w:hAnsi="Arial" w:cs="Arial"/>
          <w:b/>
          <w:bCs/>
          <w:color w:val="000000"/>
        </w:rPr>
        <w:t>INTRODUCCIÓN</w:t>
      </w:r>
    </w:p>
    <w:p w14:paraId="67E640C0" w14:textId="77777777" w:rsidR="00DA5732" w:rsidRPr="002E719F" w:rsidRDefault="00DA5732" w:rsidP="00DA5732">
      <w:pPr>
        <w:adjustRightInd w:val="0"/>
        <w:spacing w:before="45" w:after="45" w:line="240" w:lineRule="auto"/>
        <w:ind w:firstLine="283"/>
        <w:jc w:val="both"/>
        <w:textAlignment w:val="center"/>
        <w:rPr>
          <w:rFonts w:ascii="Arial" w:hAnsi="Arial" w:cs="Arial"/>
          <w:b/>
          <w:color w:val="000000"/>
          <w:sz w:val="24"/>
          <w:szCs w:val="24"/>
          <w:lang w:val="es-ES_tradnl"/>
        </w:rPr>
      </w:pPr>
    </w:p>
    <w:p w14:paraId="074EFCF7" w14:textId="77777777" w:rsidR="00DA5732" w:rsidRDefault="00DA5732" w:rsidP="00DA5732">
      <w:pPr>
        <w:adjustRightInd w:val="0"/>
        <w:spacing w:before="45" w:after="45" w:line="240" w:lineRule="auto"/>
        <w:jc w:val="both"/>
        <w:textAlignment w:val="center"/>
        <w:rPr>
          <w:rFonts w:ascii="Arial" w:hAnsi="Arial" w:cs="Arial"/>
          <w:sz w:val="26"/>
          <w:szCs w:val="26"/>
        </w:rPr>
      </w:pPr>
      <w:r w:rsidRPr="002E719F">
        <w:rPr>
          <w:rStyle w:val="charoverride-7"/>
          <w:rFonts w:ascii="Arial" w:hAnsi="Arial" w:cs="Arial"/>
          <w:color w:val="000000"/>
          <w:sz w:val="24"/>
          <w:szCs w:val="24"/>
        </w:rPr>
        <w:t>A continuación, se e</w:t>
      </w:r>
      <w:r>
        <w:rPr>
          <w:rStyle w:val="charoverride-7"/>
          <w:rFonts w:ascii="Arial" w:hAnsi="Arial" w:cs="Arial"/>
          <w:color w:val="000000"/>
          <w:sz w:val="24"/>
          <w:szCs w:val="24"/>
        </w:rPr>
        <w:t>s</w:t>
      </w:r>
      <w:r w:rsidRPr="002E719F">
        <w:rPr>
          <w:rStyle w:val="charoverride-7"/>
          <w:rFonts w:ascii="Arial" w:hAnsi="Arial" w:cs="Arial"/>
          <w:color w:val="000000"/>
          <w:sz w:val="24"/>
          <w:szCs w:val="24"/>
        </w:rPr>
        <w:t>boza la justificación legal y la pertinencia política, social y cultural del proyecto de ley </w:t>
      </w:r>
      <w:r>
        <w:rPr>
          <w:rStyle w:val="charoverride-7"/>
          <w:rFonts w:ascii="Arial" w:hAnsi="Arial" w:cs="Arial"/>
          <w:color w:val="000000"/>
          <w:sz w:val="24"/>
          <w:szCs w:val="24"/>
        </w:rPr>
        <w:t>número</w:t>
      </w:r>
      <w:r w:rsidRPr="002E719F">
        <w:rPr>
          <w:rFonts w:ascii="Arial" w:eastAsia="Times New Roman" w:hAnsi="Arial" w:cs="Arial"/>
          <w:color w:val="000000"/>
          <w:sz w:val="24"/>
          <w:szCs w:val="24"/>
          <w:lang w:val="es-ES_tradnl" w:eastAsia="es-CO"/>
        </w:rPr>
        <w:t xml:space="preserve"> </w:t>
      </w:r>
      <w:r>
        <w:rPr>
          <w:rFonts w:ascii="Arial" w:eastAsia="Times New Roman" w:hAnsi="Arial" w:cs="Arial"/>
          <w:color w:val="000000"/>
          <w:sz w:val="24"/>
          <w:szCs w:val="24"/>
          <w:lang w:val="es-ES_tradnl" w:eastAsia="es-CO"/>
        </w:rPr>
        <w:t>0</w:t>
      </w:r>
      <w:r w:rsidRPr="002E719F">
        <w:rPr>
          <w:rFonts w:ascii="Arial" w:eastAsia="Times New Roman" w:hAnsi="Arial" w:cs="Arial"/>
          <w:color w:val="000000"/>
          <w:sz w:val="24"/>
          <w:szCs w:val="24"/>
          <w:lang w:val="es-ES_tradnl" w:eastAsia="es-CO"/>
        </w:rPr>
        <w:t>2</w:t>
      </w:r>
      <w:r>
        <w:rPr>
          <w:rFonts w:ascii="Arial" w:eastAsia="Times New Roman" w:hAnsi="Arial" w:cs="Arial"/>
          <w:color w:val="000000"/>
          <w:sz w:val="24"/>
          <w:szCs w:val="24"/>
          <w:lang w:val="es-ES_tradnl" w:eastAsia="es-CO"/>
        </w:rPr>
        <w:t>95</w:t>
      </w:r>
      <w:r w:rsidRPr="002E719F">
        <w:rPr>
          <w:rFonts w:ascii="Arial" w:eastAsia="Times New Roman" w:hAnsi="Arial" w:cs="Arial"/>
          <w:color w:val="000000"/>
          <w:sz w:val="24"/>
          <w:szCs w:val="24"/>
          <w:lang w:val="es-ES_tradnl" w:eastAsia="es-CO"/>
        </w:rPr>
        <w:t xml:space="preserve"> de 2019 Cámara </w:t>
      </w:r>
      <w:r w:rsidRPr="00361432">
        <w:rPr>
          <w:rFonts w:ascii="Arial" w:hAnsi="Arial" w:cs="Arial"/>
          <w:sz w:val="26"/>
          <w:szCs w:val="26"/>
        </w:rPr>
        <w:t xml:space="preserve">“Por medio de la cuál se establece </w:t>
      </w:r>
      <w:r w:rsidRPr="00361432">
        <w:rPr>
          <w:rFonts w:ascii="Arial" w:hAnsi="Arial" w:cs="Arial"/>
          <w:i/>
          <w:sz w:val="26"/>
          <w:szCs w:val="26"/>
        </w:rPr>
        <w:t>el galardón Mujer Bicentenario SIMONA AMAYA</w:t>
      </w:r>
      <w:r w:rsidRPr="00361432">
        <w:rPr>
          <w:rFonts w:ascii="Arial" w:hAnsi="Arial" w:cs="Arial"/>
          <w:sz w:val="26"/>
          <w:szCs w:val="26"/>
        </w:rPr>
        <w:t xml:space="preserve">, por su </w:t>
      </w:r>
    </w:p>
    <w:p w14:paraId="7C4B42D4" w14:textId="77777777" w:rsidR="00DA5732" w:rsidRDefault="00DA5732" w:rsidP="00DA5732">
      <w:pPr>
        <w:adjustRightInd w:val="0"/>
        <w:spacing w:before="45" w:after="45" w:line="240" w:lineRule="auto"/>
        <w:jc w:val="both"/>
        <w:textAlignment w:val="center"/>
        <w:rPr>
          <w:rFonts w:ascii="Arial" w:hAnsi="Arial" w:cs="Arial"/>
          <w:sz w:val="26"/>
          <w:szCs w:val="26"/>
        </w:rPr>
      </w:pPr>
    </w:p>
    <w:p w14:paraId="6E4FBA92" w14:textId="77777777" w:rsidR="00DA5732" w:rsidRDefault="00DA5732" w:rsidP="00DA5732">
      <w:pPr>
        <w:adjustRightInd w:val="0"/>
        <w:spacing w:before="45" w:after="45" w:line="240" w:lineRule="auto"/>
        <w:jc w:val="both"/>
        <w:textAlignment w:val="center"/>
        <w:rPr>
          <w:rFonts w:ascii="Arial" w:hAnsi="Arial" w:cs="Arial"/>
          <w:bCs/>
          <w:sz w:val="24"/>
          <w:szCs w:val="24"/>
          <w:lang w:val="es-ES"/>
        </w:rPr>
      </w:pPr>
      <w:r w:rsidRPr="00361432">
        <w:rPr>
          <w:rFonts w:ascii="Arial" w:hAnsi="Arial" w:cs="Arial"/>
          <w:sz w:val="26"/>
          <w:szCs w:val="26"/>
        </w:rPr>
        <w:t>sacrificio, valentía, honor, arrojo y osadía, que forjaron desinteresadamente la campaña libertadora y se dictan otras disposiciones”</w:t>
      </w:r>
      <w:r>
        <w:rPr>
          <w:rFonts w:ascii="Arial" w:hAnsi="Arial" w:cs="Arial"/>
          <w:sz w:val="26"/>
          <w:szCs w:val="26"/>
        </w:rPr>
        <w:t>.</w:t>
      </w:r>
      <w:r w:rsidRPr="00CE6F47">
        <w:rPr>
          <w:rFonts w:ascii="Arial" w:eastAsia="Times New Roman" w:hAnsi="Arial" w:cs="Arial"/>
          <w:color w:val="000000"/>
          <w:sz w:val="26"/>
          <w:szCs w:val="26"/>
          <w:lang w:val="es-ES_tradnl" w:eastAsia="es-CO"/>
        </w:rPr>
        <w:t xml:space="preserve"> </w:t>
      </w:r>
      <w:r>
        <w:rPr>
          <w:rFonts w:ascii="Arial" w:eastAsia="Times New Roman" w:hAnsi="Arial" w:cs="Arial"/>
          <w:color w:val="000000"/>
          <w:sz w:val="26"/>
          <w:szCs w:val="26"/>
          <w:lang w:val="es-ES_tradnl" w:eastAsia="es-CO"/>
        </w:rPr>
        <w:t xml:space="preserve">Como el reconocimiento a la mujer con el galardón bicentenario </w:t>
      </w:r>
      <w:r w:rsidRPr="005E3EE3">
        <w:rPr>
          <w:rFonts w:ascii="Arial" w:eastAsia="Times New Roman" w:hAnsi="Arial" w:cs="Arial"/>
          <w:b/>
          <w:i/>
          <w:color w:val="000000"/>
          <w:sz w:val="26"/>
          <w:szCs w:val="26"/>
          <w:lang w:val="es-ES_tradnl" w:eastAsia="es-CO"/>
        </w:rPr>
        <w:t>SIMONA AMAYA</w:t>
      </w:r>
      <w:r>
        <w:rPr>
          <w:rFonts w:ascii="Arial" w:eastAsia="Times New Roman" w:hAnsi="Arial" w:cs="Arial"/>
          <w:color w:val="000000"/>
          <w:sz w:val="26"/>
          <w:szCs w:val="26"/>
          <w:lang w:val="es-ES_tradnl" w:eastAsia="es-CO"/>
        </w:rPr>
        <w:t xml:space="preserve"> como exaltación femenina en la celebración del bicentenario de independencia,</w:t>
      </w:r>
    </w:p>
    <w:p w14:paraId="03B5611D" w14:textId="77777777" w:rsidR="00DA5732" w:rsidRDefault="00DA5732" w:rsidP="00DA5732">
      <w:pPr>
        <w:adjustRightInd w:val="0"/>
        <w:spacing w:before="45" w:after="45" w:line="240" w:lineRule="auto"/>
        <w:jc w:val="both"/>
        <w:textAlignment w:val="center"/>
        <w:rPr>
          <w:rStyle w:val="charoverride-7"/>
          <w:rFonts w:ascii="Arial" w:hAnsi="Arial" w:cs="Arial"/>
          <w:color w:val="000000"/>
          <w:sz w:val="24"/>
          <w:szCs w:val="24"/>
        </w:rPr>
      </w:pPr>
    </w:p>
    <w:p w14:paraId="605B4291" w14:textId="77777777" w:rsidR="00DA5732" w:rsidRPr="002E719F" w:rsidRDefault="00DA5732" w:rsidP="00DA5732">
      <w:pPr>
        <w:adjustRightInd w:val="0"/>
        <w:spacing w:before="45" w:after="45" w:line="240" w:lineRule="auto"/>
        <w:jc w:val="both"/>
        <w:textAlignment w:val="center"/>
        <w:rPr>
          <w:rFonts w:ascii="Arial" w:hAnsi="Arial" w:cs="Arial"/>
          <w:b/>
          <w:color w:val="000000"/>
          <w:sz w:val="24"/>
          <w:szCs w:val="24"/>
          <w:lang w:val="es-ES_tradnl"/>
        </w:rPr>
      </w:pPr>
      <w:r w:rsidRPr="002E719F">
        <w:rPr>
          <w:rStyle w:val="charoverride-7"/>
          <w:rFonts w:ascii="Arial" w:hAnsi="Arial" w:cs="Arial"/>
          <w:color w:val="000000"/>
          <w:sz w:val="24"/>
          <w:szCs w:val="24"/>
        </w:rPr>
        <w:t xml:space="preserve">El presente proyecto </w:t>
      </w:r>
      <w:r>
        <w:rPr>
          <w:rStyle w:val="charoverride-7"/>
          <w:rFonts w:ascii="Arial" w:hAnsi="Arial" w:cs="Arial"/>
          <w:color w:val="000000"/>
          <w:sz w:val="24"/>
          <w:szCs w:val="24"/>
        </w:rPr>
        <w:t xml:space="preserve">consta de cuatro (4) artículos </w:t>
      </w:r>
      <w:r w:rsidRPr="00FF15BB">
        <w:rPr>
          <w:rStyle w:val="charoverride-7"/>
          <w:rFonts w:ascii="Arial" w:hAnsi="Arial" w:cs="Arial"/>
          <w:color w:val="000000"/>
          <w:sz w:val="24"/>
          <w:szCs w:val="24"/>
        </w:rPr>
        <w:t xml:space="preserve">vincula a instituciones como el </w:t>
      </w:r>
      <w:r>
        <w:rPr>
          <w:rStyle w:val="charoverride-7"/>
          <w:rFonts w:ascii="Arial" w:hAnsi="Arial" w:cs="Arial"/>
          <w:color w:val="000000"/>
          <w:sz w:val="24"/>
          <w:szCs w:val="24"/>
        </w:rPr>
        <w:t xml:space="preserve">Gobierno Nacional, Vicepresidencia de la Republica y </w:t>
      </w:r>
      <w:r w:rsidRPr="00FF15BB">
        <w:rPr>
          <w:rStyle w:val="charoverride-7"/>
          <w:rFonts w:ascii="Arial" w:hAnsi="Arial" w:cs="Arial"/>
          <w:color w:val="000000"/>
          <w:sz w:val="24"/>
          <w:szCs w:val="24"/>
        </w:rPr>
        <w:t>Ministerio</w:t>
      </w:r>
      <w:r>
        <w:rPr>
          <w:rStyle w:val="charoverride-7"/>
          <w:rFonts w:ascii="Arial" w:hAnsi="Arial" w:cs="Arial"/>
          <w:color w:val="000000"/>
          <w:sz w:val="24"/>
          <w:szCs w:val="24"/>
        </w:rPr>
        <w:t xml:space="preserve">s afines a la celebración. </w:t>
      </w:r>
      <w:r w:rsidRPr="00FF15BB">
        <w:rPr>
          <w:rStyle w:val="charoverride-7"/>
          <w:rFonts w:ascii="Arial" w:hAnsi="Arial" w:cs="Arial"/>
          <w:color w:val="000000"/>
          <w:sz w:val="24"/>
          <w:szCs w:val="24"/>
        </w:rPr>
        <w:t xml:space="preserve"> para que coadyuven en la </w:t>
      </w:r>
      <w:r>
        <w:rPr>
          <w:rStyle w:val="charoverride-7"/>
          <w:rFonts w:ascii="Arial" w:hAnsi="Arial" w:cs="Arial"/>
          <w:color w:val="000000"/>
          <w:sz w:val="24"/>
          <w:szCs w:val="24"/>
        </w:rPr>
        <w:t>exaltación propia de un homenaje mas que merecido.</w:t>
      </w:r>
    </w:p>
    <w:p w14:paraId="281594E3" w14:textId="77777777" w:rsidR="00DA5732" w:rsidRDefault="00DA5732" w:rsidP="00DA5732">
      <w:pPr>
        <w:adjustRightInd w:val="0"/>
        <w:spacing w:before="45" w:after="45" w:line="240" w:lineRule="auto"/>
        <w:ind w:firstLine="283"/>
        <w:jc w:val="center"/>
        <w:textAlignment w:val="center"/>
        <w:rPr>
          <w:rFonts w:ascii="Arial" w:hAnsi="Arial" w:cs="Arial"/>
          <w:b/>
          <w:color w:val="000000"/>
          <w:sz w:val="24"/>
          <w:szCs w:val="24"/>
          <w:lang w:val="es-ES_tradnl"/>
        </w:rPr>
      </w:pPr>
    </w:p>
    <w:p w14:paraId="5EFD84A1" w14:textId="77777777" w:rsidR="00DA5732" w:rsidRPr="002E719F" w:rsidRDefault="00DA5732" w:rsidP="00DA5732">
      <w:pPr>
        <w:adjustRightInd w:val="0"/>
        <w:spacing w:before="45" w:after="45" w:line="240" w:lineRule="auto"/>
        <w:ind w:firstLine="283"/>
        <w:jc w:val="center"/>
        <w:textAlignment w:val="center"/>
        <w:rPr>
          <w:rFonts w:ascii="Arial" w:hAnsi="Arial" w:cs="Arial"/>
          <w:b/>
          <w:color w:val="000000"/>
          <w:sz w:val="24"/>
          <w:szCs w:val="24"/>
          <w:lang w:val="es-ES_tradnl"/>
        </w:rPr>
      </w:pPr>
    </w:p>
    <w:p w14:paraId="3ED60F39" w14:textId="61410AC3" w:rsidR="00DA5732" w:rsidRPr="002E719F" w:rsidRDefault="00DA5732" w:rsidP="00DA5732">
      <w:pPr>
        <w:spacing w:after="0" w:line="240" w:lineRule="auto"/>
        <w:jc w:val="both"/>
        <w:rPr>
          <w:rFonts w:ascii="Arial" w:hAnsi="Arial" w:cs="Arial"/>
          <w:b/>
          <w:sz w:val="24"/>
          <w:szCs w:val="24"/>
        </w:rPr>
      </w:pPr>
      <w:r w:rsidRPr="002E719F">
        <w:rPr>
          <w:rFonts w:ascii="Arial" w:hAnsi="Arial" w:cs="Arial"/>
          <w:b/>
          <w:sz w:val="24"/>
          <w:szCs w:val="24"/>
        </w:rPr>
        <w:t>ANTECEDENTES LEGISLATIVOS</w:t>
      </w:r>
      <w:r>
        <w:rPr>
          <w:rFonts w:ascii="Arial" w:hAnsi="Arial" w:cs="Arial"/>
          <w:b/>
          <w:sz w:val="24"/>
          <w:szCs w:val="24"/>
        </w:rPr>
        <w:t>.</w:t>
      </w:r>
    </w:p>
    <w:p w14:paraId="3512C56A" w14:textId="77777777" w:rsidR="00DA5732" w:rsidRPr="002E719F" w:rsidRDefault="00DA5732" w:rsidP="00DA5732">
      <w:pPr>
        <w:spacing w:after="0" w:line="240" w:lineRule="auto"/>
        <w:jc w:val="both"/>
        <w:rPr>
          <w:rFonts w:ascii="Arial" w:hAnsi="Arial" w:cs="Arial"/>
          <w:sz w:val="24"/>
          <w:szCs w:val="24"/>
        </w:rPr>
      </w:pPr>
    </w:p>
    <w:p w14:paraId="2C2C46D4" w14:textId="77777777" w:rsidR="00DA5732" w:rsidRDefault="00DA5732" w:rsidP="00DA5732">
      <w:pPr>
        <w:spacing w:after="0" w:line="240" w:lineRule="auto"/>
        <w:jc w:val="both"/>
        <w:rPr>
          <w:rFonts w:ascii="Arial" w:hAnsi="Arial" w:cs="Arial"/>
          <w:sz w:val="24"/>
          <w:szCs w:val="24"/>
        </w:rPr>
      </w:pPr>
      <w:r w:rsidRPr="002E719F">
        <w:rPr>
          <w:rFonts w:ascii="Arial" w:hAnsi="Arial" w:cs="Arial"/>
          <w:sz w:val="24"/>
          <w:szCs w:val="24"/>
        </w:rPr>
        <w:t xml:space="preserve">En la actualidad, no existe </w:t>
      </w:r>
      <w:r>
        <w:rPr>
          <w:rFonts w:ascii="Arial" w:hAnsi="Arial" w:cs="Arial"/>
          <w:sz w:val="24"/>
          <w:szCs w:val="24"/>
        </w:rPr>
        <w:t xml:space="preserve">un reconocimiento especifico para todas aquellas mujeres, que ofrendaron hasta sus vidas para que con su decidido apoyo, diera lugar a que el ejercito libertador venciera a las tropas españolas; para lograr lo que con el paso de los años, se ha conocido como la Independencia de Colombia, que si revisamos los antecedentes en este sentido solo hace referencia a la Ley Pedro Pascasio, que motiva una exaltación de la historia, por no dejarse seducir de los ofrecimiento que le daba el general Barreiro para que lo dejara escapar, sino al contrario con sus limitaciones propias de las armas logro detenerlo y ponerlo en buen recaudo para que fuero juzgado por las tropas que lideraba el general Simón Bolívar, en antesala de l grito independentista.   </w:t>
      </w:r>
    </w:p>
    <w:p w14:paraId="39A60C42" w14:textId="77777777" w:rsidR="00DA5732" w:rsidRDefault="00DA5732" w:rsidP="00DA5732">
      <w:pPr>
        <w:spacing w:after="0" w:line="240" w:lineRule="auto"/>
        <w:jc w:val="both"/>
        <w:rPr>
          <w:rFonts w:ascii="Arial" w:hAnsi="Arial" w:cs="Arial"/>
          <w:b/>
          <w:sz w:val="26"/>
          <w:szCs w:val="26"/>
        </w:rPr>
      </w:pPr>
    </w:p>
    <w:p w14:paraId="32310044" w14:textId="77777777" w:rsidR="00DA5732" w:rsidRDefault="00DA5732" w:rsidP="00DA5732">
      <w:pPr>
        <w:spacing w:after="0" w:line="240" w:lineRule="auto"/>
        <w:jc w:val="both"/>
        <w:rPr>
          <w:rFonts w:ascii="Arial" w:hAnsi="Arial" w:cs="Arial"/>
          <w:b/>
          <w:sz w:val="26"/>
          <w:szCs w:val="26"/>
        </w:rPr>
      </w:pPr>
    </w:p>
    <w:p w14:paraId="1CE404B3" w14:textId="2D4B99EB" w:rsidR="00DA5732" w:rsidRDefault="00DA5732" w:rsidP="00DA5732">
      <w:pPr>
        <w:spacing w:after="0" w:line="240" w:lineRule="auto"/>
        <w:jc w:val="both"/>
        <w:rPr>
          <w:rFonts w:ascii="Arial" w:hAnsi="Arial" w:cs="Arial"/>
          <w:b/>
          <w:sz w:val="26"/>
          <w:szCs w:val="26"/>
        </w:rPr>
      </w:pPr>
      <w:r>
        <w:rPr>
          <w:rFonts w:ascii="Arial" w:hAnsi="Arial" w:cs="Arial"/>
          <w:b/>
          <w:sz w:val="26"/>
          <w:szCs w:val="26"/>
        </w:rPr>
        <w:t>ANTECEDENTES HISTÓRICOS.</w:t>
      </w:r>
    </w:p>
    <w:p w14:paraId="72951241" w14:textId="77777777" w:rsidR="00DA5732" w:rsidRDefault="00DA5732" w:rsidP="00DA5732">
      <w:pPr>
        <w:spacing w:after="0" w:line="240" w:lineRule="auto"/>
        <w:jc w:val="both"/>
        <w:rPr>
          <w:rFonts w:ascii="Arial" w:hAnsi="Arial" w:cs="Arial"/>
          <w:b/>
          <w:sz w:val="26"/>
          <w:szCs w:val="26"/>
        </w:rPr>
      </w:pPr>
    </w:p>
    <w:p w14:paraId="5BEA2F8A" w14:textId="77777777" w:rsidR="00DA5732" w:rsidRDefault="00DA5732" w:rsidP="00DA5732">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 xml:space="preserve">Teniendo en cuenta que en 2019, conmemoramos los doscientos (200) años de nuestra emancipación, que mejor ocasión para reconocer los aportes para </w:t>
      </w:r>
      <w:r>
        <w:rPr>
          <w:rFonts w:ascii="Arial" w:eastAsia="Times New Roman" w:hAnsi="Arial" w:cs="Arial"/>
          <w:sz w:val="26"/>
          <w:szCs w:val="26"/>
          <w:lang w:eastAsia="es-CO"/>
        </w:rPr>
        <w:lastRenderedPageBreak/>
        <w:t xml:space="preserve">reconocer los municipios, que fueron transcendentales para consolidar el grito de independencia, como valor histórico simbólico para el país, y que la </w:t>
      </w:r>
      <w:r>
        <w:rPr>
          <w:rFonts w:ascii="Arial" w:eastAsia="Times New Roman" w:hAnsi="Arial" w:cs="Arial"/>
          <w:i/>
          <w:sz w:val="26"/>
          <w:szCs w:val="26"/>
          <w:lang w:eastAsia="es-CO"/>
        </w:rPr>
        <w:t>M</w:t>
      </w:r>
      <w:r w:rsidRPr="006F4E4D">
        <w:rPr>
          <w:rFonts w:ascii="Arial" w:eastAsia="Times New Roman" w:hAnsi="Arial" w:cs="Arial"/>
          <w:i/>
          <w:sz w:val="26"/>
          <w:szCs w:val="26"/>
          <w:lang w:eastAsia="es-CO"/>
        </w:rPr>
        <w:t>ujer</w:t>
      </w:r>
      <w:r>
        <w:rPr>
          <w:rFonts w:ascii="Arial" w:eastAsia="Times New Roman" w:hAnsi="Arial" w:cs="Arial"/>
          <w:sz w:val="26"/>
          <w:szCs w:val="26"/>
          <w:lang w:eastAsia="es-CO"/>
        </w:rPr>
        <w:t>, ha sido factor fundamental en estos importantes logros, sin desconocer su representatividad en cada una de las gestas que nuestro héroes sacrificaron para cesar la horrible noche y hoy dos siglos después, rememoremos tan especial ocasión para su reconocimiento.</w:t>
      </w:r>
    </w:p>
    <w:p w14:paraId="422E9893" w14:textId="77777777" w:rsidR="00DA5732" w:rsidRDefault="00DA5732" w:rsidP="00DA5732">
      <w:pPr>
        <w:spacing w:after="0" w:line="240" w:lineRule="auto"/>
        <w:jc w:val="both"/>
        <w:rPr>
          <w:rFonts w:ascii="Arial" w:eastAsia="Times New Roman" w:hAnsi="Arial" w:cs="Arial"/>
          <w:sz w:val="26"/>
          <w:szCs w:val="26"/>
          <w:lang w:eastAsia="es-CO"/>
        </w:rPr>
      </w:pPr>
    </w:p>
    <w:p w14:paraId="10A01845" w14:textId="77777777" w:rsidR="00DA5732" w:rsidRDefault="00DA5732" w:rsidP="00DA5732">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 xml:space="preserve">Si bien, la </w:t>
      </w:r>
      <w:r w:rsidRPr="006F4E4D">
        <w:rPr>
          <w:rFonts w:ascii="Arial" w:eastAsia="Times New Roman" w:hAnsi="Arial" w:cs="Arial"/>
          <w:i/>
          <w:sz w:val="26"/>
          <w:szCs w:val="26"/>
          <w:lang w:eastAsia="es-CO"/>
        </w:rPr>
        <w:t>Mujer</w:t>
      </w:r>
      <w:r>
        <w:rPr>
          <w:rFonts w:ascii="Arial" w:eastAsia="Times New Roman" w:hAnsi="Arial" w:cs="Arial"/>
          <w:sz w:val="26"/>
          <w:szCs w:val="26"/>
          <w:lang w:eastAsia="es-CO"/>
        </w:rPr>
        <w:t xml:space="preserve"> tuvo un papel preponderante para la época, con el paso de los años ha sido poco reconocida, miremos ejemplos. ¿cuando estuvo habilitada para ejercer el derecho al voto?, para ser reconocida como ciudadana con derechos, es tal su desconocimiento del valor de la mujer que definitivamente a hoy día, cumple un papel preponderante dentro de la </w:t>
      </w:r>
    </w:p>
    <w:p w14:paraId="68CFD2E0" w14:textId="77777777" w:rsidR="00DA5732" w:rsidRDefault="00DA5732" w:rsidP="00DA5732">
      <w:pPr>
        <w:spacing w:after="0" w:line="240" w:lineRule="auto"/>
        <w:jc w:val="both"/>
        <w:rPr>
          <w:rFonts w:ascii="Arial" w:eastAsia="Times New Roman" w:hAnsi="Arial" w:cs="Arial"/>
          <w:sz w:val="26"/>
          <w:szCs w:val="26"/>
          <w:lang w:eastAsia="es-CO"/>
        </w:rPr>
      </w:pPr>
    </w:p>
    <w:p w14:paraId="07D9C3FB" w14:textId="77777777" w:rsidR="00DA5732" w:rsidRDefault="00DA5732" w:rsidP="00DA5732">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 xml:space="preserve">sociedad, que nos permite una armonía social relevante pos todos lo merecimientos propis que hoy más que nunca, son merecidos. </w:t>
      </w:r>
    </w:p>
    <w:p w14:paraId="4840172D" w14:textId="77777777" w:rsidR="00DA5732" w:rsidRDefault="00DA5732" w:rsidP="00DA5732">
      <w:pPr>
        <w:spacing w:after="0" w:line="240" w:lineRule="auto"/>
        <w:jc w:val="both"/>
        <w:rPr>
          <w:rFonts w:ascii="Arial" w:eastAsia="Times New Roman" w:hAnsi="Arial" w:cs="Arial"/>
          <w:sz w:val="26"/>
          <w:szCs w:val="26"/>
          <w:lang w:eastAsia="es-CO"/>
        </w:rPr>
      </w:pPr>
    </w:p>
    <w:p w14:paraId="5DC5EC84" w14:textId="77777777" w:rsidR="00DA5732" w:rsidRDefault="00DA5732" w:rsidP="00DA5732">
      <w:pPr>
        <w:spacing w:after="0" w:line="240" w:lineRule="auto"/>
        <w:jc w:val="both"/>
        <w:rPr>
          <w:rFonts w:ascii="Calibri" w:eastAsia="Times New Roman" w:hAnsi="Calibri" w:cs="Calibri"/>
          <w:sz w:val="26"/>
          <w:szCs w:val="26"/>
          <w:lang w:eastAsia="es-CO"/>
        </w:rPr>
      </w:pPr>
      <w:r w:rsidRPr="00105766">
        <w:rPr>
          <w:rFonts w:ascii="Arial" w:eastAsia="Times New Roman" w:hAnsi="Arial" w:cs="Arial"/>
          <w:sz w:val="26"/>
          <w:szCs w:val="26"/>
          <w:lang w:eastAsia="es-CO"/>
        </w:rPr>
        <w:t xml:space="preserve">Ahora bien, quién fue Simona Amaya en la historia de la emancipación del grito libertario, cuenta </w:t>
      </w:r>
      <w:r w:rsidRPr="00811FC3">
        <w:rPr>
          <w:rFonts w:ascii="Arial" w:eastAsia="Times New Roman" w:hAnsi="Arial" w:cs="Arial"/>
          <w:b/>
          <w:i/>
          <w:sz w:val="26"/>
          <w:szCs w:val="26"/>
          <w:lang w:eastAsia="es-CO"/>
        </w:rPr>
        <w:t>Alfredo</w:t>
      </w:r>
      <w:r w:rsidRPr="00811FC3">
        <w:rPr>
          <w:rFonts w:ascii="Calibri" w:eastAsia="Times New Roman" w:hAnsi="Calibri" w:cs="Calibri"/>
          <w:b/>
          <w:i/>
          <w:sz w:val="26"/>
          <w:szCs w:val="26"/>
          <w:lang w:eastAsia="es-CO"/>
        </w:rPr>
        <w:t xml:space="preserve"> C</w:t>
      </w:r>
      <w:r w:rsidRPr="00105766">
        <w:rPr>
          <w:rFonts w:ascii="Calibri" w:eastAsia="Times New Roman" w:hAnsi="Calibri" w:cs="Calibri"/>
          <w:b/>
          <w:i/>
          <w:sz w:val="26"/>
          <w:szCs w:val="26"/>
          <w:lang w:eastAsia="es-CO"/>
        </w:rPr>
        <w:t>ardona Tobón</w:t>
      </w:r>
      <w:r w:rsidRPr="00105766">
        <w:rPr>
          <w:rFonts w:ascii="Calibri" w:eastAsia="Times New Roman" w:hAnsi="Calibri" w:cs="Calibri"/>
          <w:sz w:val="26"/>
          <w:szCs w:val="26"/>
          <w:lang w:eastAsia="es-CO"/>
        </w:rPr>
        <w:t xml:space="preserve"> </w:t>
      </w:r>
      <w:r w:rsidRPr="00105766">
        <w:rPr>
          <w:rFonts w:ascii="Arial" w:eastAsia="Times New Roman" w:hAnsi="Arial" w:cs="Arial"/>
          <w:sz w:val="26"/>
          <w:szCs w:val="26"/>
          <w:lang w:eastAsia="es-CO"/>
        </w:rPr>
        <w:t>en</w:t>
      </w:r>
      <w:r>
        <w:rPr>
          <w:rFonts w:ascii="Arial" w:eastAsia="Times New Roman" w:hAnsi="Arial" w:cs="Arial"/>
          <w:sz w:val="26"/>
          <w:szCs w:val="26"/>
          <w:lang w:eastAsia="es-CO"/>
        </w:rPr>
        <w:t xml:space="preserve"> su articulo </w:t>
      </w:r>
      <w:r w:rsidRPr="00811FC3">
        <w:rPr>
          <w:rFonts w:ascii="Calibri" w:eastAsia="Times New Roman" w:hAnsi="Calibri" w:cs="Calibri"/>
          <w:b/>
          <w:sz w:val="26"/>
          <w:szCs w:val="26"/>
          <w:lang w:eastAsia="es-CO"/>
        </w:rPr>
        <w:t>LA HEROÍNA PAYERA:</w:t>
      </w:r>
    </w:p>
    <w:p w14:paraId="0D0F759F" w14:textId="77777777" w:rsidR="00DA5732" w:rsidRPr="00105766" w:rsidRDefault="00DA5732" w:rsidP="00DA5732">
      <w:pPr>
        <w:spacing w:after="0" w:line="240" w:lineRule="auto"/>
        <w:jc w:val="both"/>
        <w:rPr>
          <w:rFonts w:ascii="Times New Roman" w:eastAsia="Times New Roman" w:hAnsi="Times New Roman" w:cs="Times New Roman"/>
          <w:sz w:val="26"/>
          <w:szCs w:val="26"/>
          <w:lang w:eastAsia="es-CO"/>
        </w:rPr>
      </w:pPr>
    </w:p>
    <w:p w14:paraId="25201D4B" w14:textId="77777777" w:rsidR="00DA5732" w:rsidRPr="00105766" w:rsidRDefault="00DA5732" w:rsidP="00DA5732">
      <w:pPr>
        <w:spacing w:after="0" w:line="240" w:lineRule="auto"/>
        <w:jc w:val="both"/>
        <w:rPr>
          <w:rFonts w:ascii="Times New Roman" w:eastAsia="Times New Roman" w:hAnsi="Times New Roman" w:cs="Times New Roman"/>
          <w:sz w:val="26"/>
          <w:szCs w:val="26"/>
          <w:lang w:eastAsia="es-CO"/>
        </w:rPr>
      </w:pPr>
    </w:p>
    <w:p w14:paraId="5C10997D"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El camino por la aldea de Morcote era un paso utilizado por los arrieros del “reino” para llevar mercancías al Casanare o arrear ganado con rumbo al altiplano; otras vías cruzaban la población de la Salina o desembocaban en el   Valle de Tenza. Todos esos rumbos los conocía Simona Amaya, una jovencita oriunda del  llano de San Miguel que en esa mañana de junio de 1819,  vio a lo lejos,  un grupo de soldados  que a paso cansado avanzaba con dirección a la cordillera.</w:t>
      </w:r>
      <w:r w:rsidRPr="00745C37">
        <w:rPr>
          <w:rFonts w:ascii="Arial" w:eastAsia="Times New Roman" w:hAnsi="Arial" w:cs="Arial"/>
          <w:i/>
          <w:sz w:val="26"/>
          <w:szCs w:val="26"/>
          <w:lang w:eastAsia="es-CO"/>
        </w:rPr>
        <w:br/>
      </w:r>
      <w:r w:rsidRPr="00745C37">
        <w:rPr>
          <w:rFonts w:ascii="Arial" w:eastAsia="Times New Roman" w:hAnsi="Arial" w:cs="Arial"/>
          <w:i/>
          <w:sz w:val="26"/>
          <w:szCs w:val="26"/>
          <w:lang w:eastAsia="es-CO"/>
        </w:rPr>
        <w:br/>
        <w:t> Por las ropas andrajosas Simona dedujo que se trataba de un grupo rebelde procedente del Casanare; pero por las dudas, se mantuvo a  respetuosa distancia,  siguiéndoles hasta  que se detuvieron en las cercanías de Paya.</w:t>
      </w:r>
    </w:p>
    <w:p w14:paraId="03DD490C"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5B4815C4"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Para frenar cualquier ataque patriota, Barreiro, comandante general de las tropas del rey, había establecido diecisiete puntos de observación a lo largo del piedemonte llanero; una de tales </w:t>
      </w:r>
      <w:r w:rsidRPr="00745C37">
        <w:rPr>
          <w:rFonts w:ascii="Arial" w:eastAsia="Times New Roman" w:hAnsi="Arial" w:cs="Arial"/>
          <w:i/>
          <w:sz w:val="26"/>
          <w:szCs w:val="26"/>
          <w:lang w:eastAsia="es-CO"/>
        </w:rPr>
        <w:lastRenderedPageBreak/>
        <w:t>fortificaciones estaba situada en Paya, donde los españoles se resguardaron en “El Trincherón”, un fuerte en forma de estrella con ocho puntas rodeado de un profundo pozo, construido siglos atrás por los conquistadores.</w:t>
      </w:r>
    </w:p>
    <w:p w14:paraId="7777FA2F"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50C5D230"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Simona observó los preparativos de ataque de la vanguardia republicana comandada por el general Francisco de Paula Santander y vio a los realistas tomando posiciones en el Trincherón para repeler el inminente ataque.</w:t>
      </w:r>
    </w:p>
    <w:p w14:paraId="501D51AE"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0FD35CAD" w14:textId="77777777" w:rsidR="00DA5732" w:rsidRDefault="00DA5732" w:rsidP="00DA5732">
      <w:pPr>
        <w:spacing w:after="0" w:line="240" w:lineRule="auto"/>
        <w:ind w:left="851" w:right="616"/>
        <w:jc w:val="both"/>
        <w:rPr>
          <w:rFonts w:ascii="Arial" w:eastAsia="Times New Roman" w:hAnsi="Arial" w:cs="Arial"/>
          <w:i/>
          <w:sz w:val="26"/>
          <w:szCs w:val="26"/>
          <w:lang w:eastAsia="es-CO"/>
        </w:rPr>
      </w:pPr>
    </w:p>
    <w:p w14:paraId="3A9711DE"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Con las primeras luces del 28 de junio de 1819 un grupo de combatientes dirigido por Antonio Arredondo avanzó hacia el Trincherón y tuvo que retroceder varias veces ante la fuerte resistencia enemiga. Como al medio día varios jinetes eludieron el fuego y cargaron contra los españoles quienes ante la acción combinada de caballería e infantería abandonaron las defensas y </w:t>
      </w:r>
      <w:r>
        <w:rPr>
          <w:rFonts w:ascii="Arial" w:eastAsia="Times New Roman" w:hAnsi="Arial" w:cs="Arial"/>
          <w:i/>
          <w:sz w:val="26"/>
          <w:szCs w:val="26"/>
          <w:lang w:eastAsia="es-CO"/>
        </w:rPr>
        <w:t>se desplegaro</w:t>
      </w:r>
      <w:r w:rsidRPr="00745C37">
        <w:rPr>
          <w:rFonts w:ascii="Arial" w:eastAsia="Times New Roman" w:hAnsi="Arial" w:cs="Arial"/>
          <w:i/>
          <w:sz w:val="26"/>
          <w:szCs w:val="26"/>
          <w:lang w:eastAsia="es-CO"/>
        </w:rPr>
        <w:t>n por la vía a Labranzagrande dejando en el campo armamento, víveres y los cadáveres de varios compañeros.</w:t>
      </w:r>
    </w:p>
    <w:p w14:paraId="50955441"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0BCE1CF4"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Paya quedó en manos de los patriotas, unos pocos vecinos salieron a recibir a los vencedores y el resto se perdió entre los matorrales, pues era una condena a muerte auxiliar a los rebeldes. Con el pelo corto, la cabeza cubierta con un sombrero ancho y su figura delgada, Simona parecía un muchacho igual a tantos voluntarios llaneros; como a las mujeres se les había prohibido marchar con los rebeldes bajo pena de cincuenta azotes, la jovencita se puso unos pantalones cogió una lanza y sin entrenamiento previo pasó a ser parte de la vanguardia granadina que pernoctó en Pisba y luego atravesó el tenebroso páramo.</w:t>
      </w:r>
    </w:p>
    <w:p w14:paraId="7D398039"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21F904C4"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Tras muchas penalidades la vanguardia   remontó la montaña y el 4 de julio llegó a la localidad de </w:t>
      </w:r>
      <w:r>
        <w:rPr>
          <w:rFonts w:ascii="Arial" w:eastAsia="Times New Roman" w:hAnsi="Arial" w:cs="Arial"/>
          <w:i/>
          <w:sz w:val="26"/>
          <w:szCs w:val="26"/>
          <w:lang w:eastAsia="es-CO"/>
        </w:rPr>
        <w:t>Socha, dó</w:t>
      </w:r>
      <w:r w:rsidRPr="00745C37">
        <w:rPr>
          <w:rFonts w:ascii="Arial" w:eastAsia="Times New Roman" w:hAnsi="Arial" w:cs="Arial"/>
          <w:i/>
          <w:sz w:val="26"/>
          <w:szCs w:val="26"/>
          <w:lang w:eastAsia="es-CO"/>
        </w:rPr>
        <w:t xml:space="preserve">nde los combatientes pudieron calmar el hambre, mitigar el frio y rehacer las columnas y los menguados escuadrones de caballería. </w:t>
      </w:r>
    </w:p>
    <w:p w14:paraId="6938A8FE"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3DB817A7" w14:textId="77777777" w:rsidR="00DA5732"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lastRenderedPageBreak/>
        <w:t>Avanzadas de uno y otro bando tantean el poder del enemigo; en el combate de Gámeza perece el intrépido comandante Arredondo y en las peñas de Tópaga vuelven a chocar los enemigos. El general Bolívar se mueve desde Socha y establece el cuartel general en Tasco mientras los españoles sorprenden una partida patriota en Corrales y asesinan  a 34 prisioneros en el sitio de La Ramada, no lejos de Sogamoso.</w:t>
      </w:r>
      <w:r w:rsidRPr="00745C37">
        <w:rPr>
          <w:rFonts w:ascii="Arial" w:eastAsia="Times New Roman" w:hAnsi="Arial" w:cs="Arial"/>
          <w:i/>
          <w:sz w:val="26"/>
          <w:szCs w:val="26"/>
          <w:lang w:eastAsia="es-CO"/>
        </w:rPr>
        <w:br/>
      </w:r>
      <w:r w:rsidRPr="00745C37">
        <w:rPr>
          <w:rFonts w:ascii="Arial" w:eastAsia="Times New Roman" w:hAnsi="Arial" w:cs="Arial"/>
          <w:i/>
          <w:sz w:val="26"/>
          <w:szCs w:val="26"/>
          <w:lang w:eastAsia="es-CO"/>
        </w:rPr>
        <w:br/>
      </w:r>
    </w:p>
    <w:p w14:paraId="5A70336A"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 Es una guerra muy cruel, sin respeto ni clemencia para la población civil. Barreiro escribe al virrey Sámano: “Serán ejecutados todos los delincuentes, siendo esto de la mayor necesidad, pues estos vecinos son muy malos y lo han demostrado ya los pueblos del partido de Gámez, que todos han recibido con las mayores demostraciones de alegría a los rebeldes, saliéndoles al encuentro y teniéndoles prevenido provisiones y demás auxilios.” </w:t>
      </w:r>
    </w:p>
    <w:p w14:paraId="1D7149DE"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1E2B93C1"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Barreiro cree que con los asesinatos de inocentes va a enardecer a sus desmoralizados batallones. No hay perdón en los dos bandos, y los combatientes del batallón Cazadores, llenos de coraje, esperan la hora de enfrentarse a los españoles para vengar la muerte de Arredondo y de los 34 compañeros ultimados en La Ramada.</w:t>
      </w:r>
    </w:p>
    <w:p w14:paraId="08D01F3E"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334B55FB"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 Se combate al por menor sin que los dos ejércitos se enfrenten abiertamente; en tanto Simona, o sea Simón Amaya, aprende los rudimentos de la guerra en el batallón Cazadores, solo con su lanza, pues no tiene caballo y apenas sabe manejar las armas de fuego.</w:t>
      </w:r>
    </w:p>
    <w:p w14:paraId="6C2E4A75"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46EB6742" w14:textId="77777777" w:rsidR="00DA5732"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 xml:space="preserve"> En la noche del 23 de julio no se encienden hogueras en el campamento.  En la madrugada del 24, los republicanos cruzan el río Chicamocha con la consigna de tomar el cerro de La guerra que domina los pantanos de la quebrada Vargas.  Está lloviendo, no ha parado de llover desde hace doce días, el campo anegado dificulta las acciones de la caballería y hace inefectiva la función de la artillería. Tres veces los hombres de Santander intentan </w:t>
      </w:r>
    </w:p>
    <w:p w14:paraId="4FE53973" w14:textId="77777777" w:rsidR="00DA5732" w:rsidRDefault="00DA5732" w:rsidP="00DA5732">
      <w:pPr>
        <w:spacing w:after="0" w:line="240" w:lineRule="auto"/>
        <w:ind w:left="851" w:right="616"/>
        <w:jc w:val="both"/>
        <w:rPr>
          <w:rFonts w:ascii="Arial" w:eastAsia="Times New Roman" w:hAnsi="Arial" w:cs="Arial"/>
          <w:i/>
          <w:sz w:val="26"/>
          <w:szCs w:val="26"/>
          <w:lang w:eastAsia="es-CO"/>
        </w:rPr>
      </w:pPr>
    </w:p>
    <w:p w14:paraId="27D9CEE4"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tomar las alturas y tres veces deben retroceder ante las cargas a bayoneta de los realistas. La Vanguardia dirigida por Santander cede y también la legión inglesa</w:t>
      </w:r>
      <w:r w:rsidRPr="00745C37">
        <w:rPr>
          <w:rFonts w:ascii="Arial" w:eastAsia="Times New Roman" w:hAnsi="Arial" w:cs="Arial"/>
          <w:i/>
          <w:sz w:val="26"/>
          <w:szCs w:val="26"/>
          <w:lang w:eastAsia="es-CO"/>
        </w:rPr>
        <w:br/>
      </w:r>
      <w:r w:rsidRPr="00745C37">
        <w:rPr>
          <w:rFonts w:ascii="Arial" w:eastAsia="Times New Roman" w:hAnsi="Arial" w:cs="Arial"/>
          <w:i/>
          <w:sz w:val="26"/>
          <w:szCs w:val="26"/>
          <w:lang w:eastAsia="es-CO"/>
        </w:rPr>
        <w:br/>
        <w:t xml:space="preserve">. ¡Viva España! -  Grita Barreiro- ¡ni Dios me arrebata la </w:t>
      </w:r>
      <w:r>
        <w:rPr>
          <w:rFonts w:ascii="Arial" w:eastAsia="Times New Roman" w:hAnsi="Arial" w:cs="Arial"/>
          <w:i/>
          <w:sz w:val="26"/>
          <w:szCs w:val="26"/>
          <w:lang w:eastAsia="es-CO"/>
        </w:rPr>
        <w:t>victoria</w:t>
      </w:r>
      <w:r w:rsidRPr="00745C37">
        <w:rPr>
          <w:rFonts w:ascii="Arial" w:eastAsia="Times New Roman" w:hAnsi="Arial" w:cs="Arial"/>
          <w:i/>
          <w:sz w:val="26"/>
          <w:szCs w:val="26"/>
          <w:lang w:eastAsia="es-CO"/>
        </w:rPr>
        <w:t>¡- agrega con soberbia.</w:t>
      </w:r>
    </w:p>
    <w:p w14:paraId="69E2B9B2"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39FADCB2"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-Se nos vino la caballería y se perdió la batalla- dice Bolívar- que presiente una derrota tan crítica que ya no habrá quien salve la independencia, pero Rondón con catorce llaneros emerge de lo profundo del pantano y cambia el rumbo de la historia, salvando del desastre a las aguerridas tropas patriotas.</w:t>
      </w:r>
    </w:p>
    <w:p w14:paraId="67F17C3E"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36383FB9" w14:textId="77777777" w:rsidR="00DA5732" w:rsidRPr="00745C37"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El viento arrecia y un torrencial aguacero se suma a las sombras que cubren el campo del Pantano de Vargas. En la mañana del siguiente día, cuando se recogen los muertos para darles una cristiana sepultura y se recuperan los elementos de guerra, los patriotas encuentran a  Simón Amaya con una herida en el pecho; al descubrir su pecho destrozado por las balas se dan cuenta que es una mujer, una valiente voluntaria que ocultó su identidad para poder luchar por la patria.</w:t>
      </w:r>
    </w:p>
    <w:p w14:paraId="26F176F2" w14:textId="77777777" w:rsidR="00DA5732" w:rsidRPr="00745C37" w:rsidRDefault="00DA5732" w:rsidP="00DA5732">
      <w:pPr>
        <w:spacing w:after="0" w:line="240" w:lineRule="auto"/>
        <w:ind w:left="851" w:right="616"/>
        <w:rPr>
          <w:rFonts w:ascii="Arial" w:eastAsia="Times New Roman" w:hAnsi="Arial" w:cs="Arial"/>
          <w:i/>
          <w:sz w:val="26"/>
          <w:szCs w:val="26"/>
          <w:lang w:eastAsia="es-CO"/>
        </w:rPr>
      </w:pPr>
    </w:p>
    <w:p w14:paraId="186CFA7B" w14:textId="77777777" w:rsidR="00DA5732" w:rsidRDefault="00DA5732" w:rsidP="00DA5732">
      <w:pPr>
        <w:spacing w:after="0" w:line="240" w:lineRule="auto"/>
        <w:ind w:left="851" w:right="616"/>
        <w:jc w:val="both"/>
        <w:rPr>
          <w:rFonts w:ascii="Arial" w:eastAsia="Times New Roman" w:hAnsi="Arial" w:cs="Arial"/>
          <w:i/>
          <w:sz w:val="26"/>
          <w:szCs w:val="26"/>
          <w:lang w:eastAsia="es-CO"/>
        </w:rPr>
      </w:pPr>
      <w:r w:rsidRPr="00745C37">
        <w:rPr>
          <w:rFonts w:ascii="Arial" w:eastAsia="Times New Roman" w:hAnsi="Arial" w:cs="Arial"/>
          <w:i/>
          <w:sz w:val="26"/>
          <w:szCs w:val="26"/>
          <w:lang w:eastAsia="es-CO"/>
        </w:rPr>
        <w:t>Bastaron cinco semanas en la vida de Simona para que su memoria quedara grabada en el corazón de los colombianos, al igual que Juana Escobar sacrificada en La Ramada, que Justa Estepa fusilada en Pore y centenares de mujeres patriotas cuyas vidas segaron los españoles, muchas veces como escarmiento o por simples sospechas de ayudar a los rebeldes.</w:t>
      </w:r>
    </w:p>
    <w:p w14:paraId="27D20EFC" w14:textId="77777777" w:rsidR="00DA5732" w:rsidRDefault="00DA5732" w:rsidP="00DA5732">
      <w:pPr>
        <w:spacing w:after="0" w:line="240" w:lineRule="auto"/>
        <w:ind w:left="851" w:right="616"/>
        <w:jc w:val="right"/>
        <w:rPr>
          <w:rFonts w:ascii="Calibri" w:eastAsia="Times New Roman" w:hAnsi="Calibri" w:cs="Calibri"/>
          <w:b/>
          <w:i/>
          <w:sz w:val="26"/>
          <w:szCs w:val="26"/>
          <w:u w:val="single"/>
          <w:lang w:eastAsia="es-CO"/>
        </w:rPr>
      </w:pPr>
    </w:p>
    <w:p w14:paraId="4095AC45" w14:textId="77777777" w:rsidR="00DA5732" w:rsidRPr="00745C37" w:rsidRDefault="00DA5732" w:rsidP="00DA5732">
      <w:pPr>
        <w:spacing w:after="0" w:line="240" w:lineRule="auto"/>
        <w:ind w:left="851" w:right="616"/>
        <w:jc w:val="right"/>
        <w:rPr>
          <w:rFonts w:ascii="Arial" w:eastAsia="Times New Roman" w:hAnsi="Arial" w:cs="Arial"/>
          <w:i/>
          <w:sz w:val="26"/>
          <w:szCs w:val="26"/>
          <w:u w:val="single"/>
          <w:lang w:eastAsia="es-CO"/>
        </w:rPr>
      </w:pPr>
      <w:r w:rsidRPr="00745C37">
        <w:rPr>
          <w:rFonts w:ascii="Calibri" w:eastAsia="Times New Roman" w:hAnsi="Calibri" w:cs="Calibri"/>
          <w:b/>
          <w:i/>
          <w:sz w:val="26"/>
          <w:szCs w:val="26"/>
          <w:u w:val="single"/>
          <w:lang w:eastAsia="es-CO"/>
        </w:rPr>
        <w:t>Alfredo Cardona Tobón</w:t>
      </w:r>
      <w:r w:rsidRPr="00745C37">
        <w:rPr>
          <w:rFonts w:ascii="Calibri" w:eastAsia="Times New Roman" w:hAnsi="Calibri" w:cs="Calibri"/>
          <w:sz w:val="26"/>
          <w:szCs w:val="26"/>
          <w:u w:val="single"/>
          <w:lang w:eastAsia="es-CO"/>
        </w:rPr>
        <w:t xml:space="preserve"> </w:t>
      </w:r>
      <w:r w:rsidRPr="00745C37">
        <w:rPr>
          <w:rFonts w:ascii="Arial" w:eastAsia="Times New Roman" w:hAnsi="Arial" w:cs="Arial"/>
          <w:sz w:val="26"/>
          <w:szCs w:val="26"/>
          <w:u w:val="single"/>
          <w:lang w:eastAsia="es-CO"/>
        </w:rPr>
        <w:t xml:space="preserve"> </w:t>
      </w:r>
    </w:p>
    <w:p w14:paraId="48FE9AEC" w14:textId="77777777" w:rsidR="00DA5732" w:rsidRPr="00105766" w:rsidRDefault="00DA5732" w:rsidP="00DA5732">
      <w:pPr>
        <w:spacing w:after="0" w:line="240" w:lineRule="auto"/>
        <w:rPr>
          <w:rFonts w:ascii="Times New Roman" w:eastAsia="Times New Roman" w:hAnsi="Times New Roman" w:cs="Times New Roman"/>
          <w:sz w:val="24"/>
          <w:szCs w:val="24"/>
          <w:lang w:eastAsia="es-CO"/>
        </w:rPr>
      </w:pPr>
    </w:p>
    <w:p w14:paraId="6A8A30FD" w14:textId="77777777" w:rsidR="00DA5732" w:rsidRDefault="00DA5732" w:rsidP="00DA5732">
      <w:pPr>
        <w:spacing w:after="0" w:line="240" w:lineRule="auto"/>
        <w:jc w:val="both"/>
        <w:rPr>
          <w:rFonts w:ascii="Arial" w:eastAsia="Times New Roman" w:hAnsi="Arial" w:cs="Arial"/>
          <w:sz w:val="26"/>
          <w:szCs w:val="26"/>
          <w:lang w:eastAsia="es-CO"/>
        </w:rPr>
      </w:pPr>
    </w:p>
    <w:p w14:paraId="52865145" w14:textId="444A779C" w:rsidR="00DA5732" w:rsidRDefault="00DA5732" w:rsidP="00DA5732">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 xml:space="preserve">Así mismo, no </w:t>
      </w:r>
      <w:r w:rsidR="004C401E">
        <w:rPr>
          <w:rFonts w:ascii="Arial" w:eastAsia="Times New Roman" w:hAnsi="Arial" w:cs="Arial"/>
          <w:sz w:val="26"/>
          <w:szCs w:val="26"/>
          <w:lang w:eastAsia="es-CO"/>
        </w:rPr>
        <w:t>se pueden</w:t>
      </w:r>
      <w:r>
        <w:rPr>
          <w:rFonts w:ascii="Arial" w:eastAsia="Times New Roman" w:hAnsi="Arial" w:cs="Arial"/>
          <w:sz w:val="26"/>
          <w:szCs w:val="26"/>
          <w:lang w:eastAsia="es-CO"/>
        </w:rPr>
        <w:t xml:space="preserve"> desconocer otras grandes heroínas desconocidas para muchos, pero que, con su valentía, arrojo y osadía, igual debemos reconocer como:</w:t>
      </w:r>
    </w:p>
    <w:p w14:paraId="05E8AB79" w14:textId="77777777" w:rsidR="00DA5732" w:rsidRDefault="00DA5732" w:rsidP="00DA5732">
      <w:pPr>
        <w:spacing w:after="0" w:line="240" w:lineRule="auto"/>
        <w:jc w:val="both"/>
        <w:rPr>
          <w:rFonts w:ascii="Arial" w:eastAsia="Times New Roman" w:hAnsi="Arial" w:cs="Arial"/>
          <w:sz w:val="26"/>
          <w:szCs w:val="26"/>
          <w:lang w:eastAsia="es-CO"/>
        </w:rPr>
      </w:pPr>
    </w:p>
    <w:p w14:paraId="4A06E78B" w14:textId="77777777" w:rsidR="00DA5732" w:rsidRPr="00DB12ED" w:rsidRDefault="00DA5732" w:rsidP="00DA5732">
      <w:pPr>
        <w:spacing w:after="0" w:line="240" w:lineRule="auto"/>
        <w:jc w:val="both"/>
        <w:rPr>
          <w:rFonts w:ascii="Arial" w:eastAsia="Times New Roman" w:hAnsi="Arial" w:cs="Arial"/>
          <w:sz w:val="26"/>
          <w:szCs w:val="26"/>
          <w:lang w:eastAsia="es-CO"/>
        </w:rPr>
      </w:pPr>
      <w:r w:rsidRPr="00811FC3">
        <w:rPr>
          <w:rFonts w:ascii="Arial" w:eastAsia="Times New Roman" w:hAnsi="Arial" w:cs="Arial"/>
          <w:b/>
          <w:sz w:val="26"/>
          <w:szCs w:val="26"/>
          <w:lang w:eastAsia="es-CO"/>
        </w:rPr>
        <w:lastRenderedPageBreak/>
        <w:t>MATILDE ANARAY</w:t>
      </w:r>
      <w:r>
        <w:rPr>
          <w:rFonts w:ascii="Arial" w:eastAsia="Times New Roman" w:hAnsi="Arial" w:cs="Arial"/>
          <w:sz w:val="26"/>
          <w:szCs w:val="26"/>
          <w:lang w:eastAsia="es-CO"/>
        </w:rPr>
        <w:t xml:space="preserve">: </w:t>
      </w:r>
      <w:r w:rsidRPr="00DB12ED">
        <w:rPr>
          <w:rFonts w:ascii="Arial" w:hAnsi="Arial" w:cs="Arial"/>
          <w:color w:val="1B1B1B"/>
          <w:sz w:val="26"/>
          <w:szCs w:val="26"/>
          <w:shd w:val="clear" w:color="auto" w:fill="FFFFFF"/>
        </w:rPr>
        <w:t>quien para entonces tenía 13 años, fue la primera en quitarse su ropa y ofrecérsela al Ejército patriota, después todo el pueblo la imitó y </w:t>
      </w:r>
      <w:r w:rsidRPr="00DB12ED">
        <w:rPr>
          <w:rStyle w:val="Textoennegrita"/>
          <w:rFonts w:ascii="Arial" w:hAnsi="Arial" w:cs="Arial"/>
          <w:color w:val="1B1B1B"/>
          <w:sz w:val="26"/>
          <w:szCs w:val="26"/>
          <w:bdr w:val="none" w:sz="0" w:space="0" w:color="auto" w:frame="1"/>
          <w:shd w:val="clear" w:color="auto" w:fill="FFFFFF"/>
        </w:rPr>
        <w:t>los hombres de Bolívar pudieron continuar su camino que lo llevaría a Tópaga, Gameza, Corrales, Belén, el Pantano de Vargas</w:t>
      </w:r>
      <w:r w:rsidRPr="00DB12ED">
        <w:rPr>
          <w:rFonts w:ascii="Arial" w:hAnsi="Arial" w:cs="Arial"/>
          <w:color w:val="1B1B1B"/>
          <w:sz w:val="26"/>
          <w:szCs w:val="26"/>
          <w:shd w:val="clear" w:color="auto" w:fill="FFFFFF"/>
        </w:rPr>
        <w:t> y su triunfo final el Puente de Boyacá. </w:t>
      </w:r>
    </w:p>
    <w:p w14:paraId="05EDAE3E" w14:textId="77777777" w:rsidR="00DA5732" w:rsidRDefault="00DA5732" w:rsidP="00DA5732">
      <w:pPr>
        <w:spacing w:after="0" w:line="240" w:lineRule="auto"/>
        <w:jc w:val="both"/>
        <w:rPr>
          <w:rFonts w:ascii="Arial" w:eastAsia="Times New Roman" w:hAnsi="Arial" w:cs="Arial"/>
          <w:b/>
          <w:sz w:val="26"/>
          <w:szCs w:val="26"/>
          <w:lang w:eastAsia="es-CO"/>
        </w:rPr>
      </w:pPr>
    </w:p>
    <w:p w14:paraId="0A4245D6" w14:textId="77777777" w:rsidR="00DA5732" w:rsidRPr="00811FC3" w:rsidRDefault="00DA5732" w:rsidP="00DA5732">
      <w:pPr>
        <w:spacing w:after="0" w:line="240" w:lineRule="auto"/>
        <w:jc w:val="both"/>
        <w:rPr>
          <w:rFonts w:ascii="Arial" w:eastAsia="Times New Roman" w:hAnsi="Arial" w:cs="Arial"/>
          <w:sz w:val="26"/>
          <w:szCs w:val="26"/>
          <w:lang w:eastAsia="es-CO"/>
        </w:rPr>
      </w:pPr>
      <w:r w:rsidRPr="00811FC3">
        <w:rPr>
          <w:rFonts w:ascii="Arial" w:eastAsia="Times New Roman" w:hAnsi="Arial" w:cs="Arial"/>
          <w:b/>
          <w:sz w:val="26"/>
          <w:szCs w:val="26"/>
          <w:lang w:eastAsia="es-CO"/>
        </w:rPr>
        <w:t>MARIA JOSEFA CANELONES</w:t>
      </w:r>
      <w:r w:rsidRPr="00811FC3">
        <w:rPr>
          <w:rFonts w:ascii="Arial" w:eastAsia="Times New Roman" w:hAnsi="Arial" w:cs="Arial"/>
          <w:sz w:val="26"/>
          <w:szCs w:val="26"/>
          <w:lang w:eastAsia="es-CO"/>
        </w:rPr>
        <w:t xml:space="preserve"> </w:t>
      </w:r>
      <w:r w:rsidRPr="00811FC3">
        <w:rPr>
          <w:rFonts w:ascii="Arial" w:hAnsi="Arial" w:cs="Arial"/>
          <w:sz w:val="26"/>
          <w:szCs w:val="26"/>
        </w:rPr>
        <w:t>Madre heroína del niño que nació en el Páramo de Pisba cuando el ejército libertador transmontó el paso de los andes el 2 julio 1819</w:t>
      </w:r>
    </w:p>
    <w:p w14:paraId="2B7DD6E5" w14:textId="77777777" w:rsidR="00DA5732" w:rsidRPr="00811FC3" w:rsidRDefault="00DA5732" w:rsidP="00DA5732">
      <w:pPr>
        <w:pStyle w:val="NormalWeb"/>
        <w:jc w:val="both"/>
        <w:rPr>
          <w:rFonts w:ascii="Arial" w:hAnsi="Arial" w:cs="Arial"/>
          <w:sz w:val="26"/>
          <w:szCs w:val="26"/>
        </w:rPr>
      </w:pPr>
      <w:r w:rsidRPr="008203CE">
        <w:rPr>
          <w:rFonts w:ascii="Arial" w:hAnsi="Arial" w:cs="Arial"/>
          <w:b/>
          <w:sz w:val="26"/>
          <w:szCs w:val="26"/>
        </w:rPr>
        <w:t>JUANA ESCOBAR</w:t>
      </w:r>
      <w:r w:rsidRPr="00442524">
        <w:rPr>
          <w:rFonts w:ascii="Arial" w:hAnsi="Arial" w:cs="Arial"/>
          <w:sz w:val="26"/>
          <w:szCs w:val="26"/>
        </w:rPr>
        <w:t xml:space="preserve">:  Esta campesina, </w:t>
      </w:r>
      <w:r>
        <w:rPr>
          <w:rFonts w:ascii="Arial" w:hAnsi="Arial" w:cs="Arial"/>
          <w:sz w:val="26"/>
          <w:szCs w:val="26"/>
        </w:rPr>
        <w:t xml:space="preserve">nacida el 10 de abril de 1782, </w:t>
      </w:r>
      <w:r w:rsidRPr="00442524">
        <w:rPr>
          <w:rFonts w:ascii="Arial" w:hAnsi="Arial" w:cs="Arial"/>
          <w:sz w:val="26"/>
          <w:szCs w:val="26"/>
        </w:rPr>
        <w:t>que conocía Boyacá como pocas, arriesgó su vida para brindar información al ejército patriota. Así la recuerda su pueblo: Corrales. </w:t>
      </w:r>
      <w:r w:rsidRPr="00811FC3">
        <w:rPr>
          <w:rFonts w:ascii="Arial" w:hAnsi="Arial" w:cs="Arial"/>
          <w:sz w:val="26"/>
          <w:szCs w:val="26"/>
        </w:rPr>
        <w:t>“Recogía leña y ‘pistiaba’. Miraba y corría hasta Tasco, corría hasta donde viniera el ejército, y les decía: ‘están en tal lado, vienen tantos’. Juana estaba entregada de lleno”, cuenta Lucero González, docente.</w:t>
      </w:r>
    </w:p>
    <w:p w14:paraId="15A9D2DB" w14:textId="77777777" w:rsidR="00DA5732" w:rsidRPr="008203CE" w:rsidRDefault="00DA5732" w:rsidP="00DA5732">
      <w:pPr>
        <w:spacing w:before="100" w:beforeAutospacing="1" w:after="100" w:afterAutospacing="1" w:line="240" w:lineRule="auto"/>
        <w:jc w:val="both"/>
        <w:rPr>
          <w:rStyle w:val="Textoennegrita"/>
          <w:rFonts w:ascii="Arial" w:eastAsia="Times New Roman" w:hAnsi="Arial" w:cs="Arial"/>
          <w:b w:val="0"/>
          <w:bCs w:val="0"/>
          <w:sz w:val="26"/>
          <w:szCs w:val="26"/>
          <w:lang w:eastAsia="es-CO"/>
        </w:rPr>
      </w:pPr>
      <w:r w:rsidRPr="00811FC3">
        <w:rPr>
          <w:rFonts w:ascii="Arial" w:eastAsia="Times New Roman" w:hAnsi="Arial" w:cs="Arial"/>
          <w:sz w:val="26"/>
          <w:szCs w:val="26"/>
          <w:lang w:eastAsia="es-CO"/>
        </w:rPr>
        <w:t>Según la historia, Juana Escobar cayó en manos de los españoles y antes de delatar a los patriotas prefirió el sacrificio.</w:t>
      </w:r>
    </w:p>
    <w:p w14:paraId="2F0ACFDC" w14:textId="77777777" w:rsidR="00DA5732" w:rsidRPr="00811FC3"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JUANA VELASCO DE GALLO:</w:t>
      </w:r>
      <w:r w:rsidRPr="00811FC3">
        <w:rPr>
          <w:rFonts w:ascii="Arial" w:hAnsi="Arial" w:cs="Arial"/>
          <w:color w:val="222222"/>
          <w:sz w:val="26"/>
          <w:szCs w:val="26"/>
        </w:rPr>
        <w:t> Ella mujer entregó al ejército de Bolívar y Santander a sus dos hijos, Fernando y Manuel Gallo. Además, envió una recua de caballos, entre ellos a “Muchacho”, su caballo preferido, y ayudó a confeccionar uniformes para el ejército.</w:t>
      </w:r>
    </w:p>
    <w:p w14:paraId="4CD4FC85" w14:textId="77777777" w:rsidR="00DA5732" w:rsidRDefault="00DA5732" w:rsidP="00DA5732">
      <w:pPr>
        <w:pStyle w:val="NormalWeb"/>
        <w:shd w:val="clear" w:color="auto" w:fill="FFFFFF"/>
        <w:spacing w:before="0" w:beforeAutospacing="0" w:after="0" w:afterAutospacing="0"/>
        <w:jc w:val="both"/>
        <w:rPr>
          <w:rStyle w:val="Textoennegrita"/>
          <w:rFonts w:ascii="Arial" w:hAnsi="Arial" w:cs="Arial"/>
          <w:color w:val="222222"/>
          <w:sz w:val="26"/>
          <w:szCs w:val="26"/>
        </w:rPr>
      </w:pPr>
    </w:p>
    <w:p w14:paraId="21E84CBD" w14:textId="77777777" w:rsidR="00DA5732" w:rsidRPr="00811FC3"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JUSTINA ESTEPA:</w:t>
      </w:r>
      <w:r w:rsidRPr="00811FC3">
        <w:rPr>
          <w:rFonts w:ascii="Arial" w:hAnsi="Arial" w:cs="Arial"/>
          <w:color w:val="222222"/>
          <w:sz w:val="26"/>
          <w:szCs w:val="26"/>
        </w:rPr>
        <w:t> Campesina dedicada a llevar cartas entre los patriotas del Valle de Tenza y Casanare. Las llevaba atadas a su cintura, pero fue descubierta el 16 de enero de 1816 y posteriormente asesinada.</w:t>
      </w:r>
    </w:p>
    <w:p w14:paraId="67D4C101" w14:textId="77777777" w:rsidR="00DA5732" w:rsidRDefault="00DA5732" w:rsidP="00DA5732">
      <w:pPr>
        <w:pStyle w:val="NormalWeb"/>
        <w:shd w:val="clear" w:color="auto" w:fill="FFFFFF"/>
        <w:spacing w:before="0" w:beforeAutospacing="0" w:after="0" w:afterAutospacing="0"/>
        <w:jc w:val="both"/>
        <w:rPr>
          <w:rStyle w:val="Textoennegrita"/>
          <w:rFonts w:ascii="Arial" w:hAnsi="Arial" w:cs="Arial"/>
          <w:color w:val="222222"/>
          <w:sz w:val="26"/>
          <w:szCs w:val="26"/>
        </w:rPr>
      </w:pPr>
    </w:p>
    <w:p w14:paraId="67FD351A" w14:textId="77777777" w:rsidR="00DA5732" w:rsidRPr="00811FC3"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TERESA IZQUIERDO:</w:t>
      </w:r>
      <w:r w:rsidRPr="00811FC3">
        <w:rPr>
          <w:rFonts w:ascii="Arial" w:hAnsi="Arial" w:cs="Arial"/>
          <w:color w:val="222222"/>
          <w:sz w:val="26"/>
          <w:szCs w:val="26"/>
        </w:rPr>
        <w:t> Mujer dedicada a la confección de vestidos de damas y a la par de los uniformes de las tropas realistas. Sorprendida por los españoles enviando información, fue fusilada el 4 de julio de 1817. Mártir de la Ramada, Sogamoso.</w:t>
      </w:r>
    </w:p>
    <w:p w14:paraId="77EB1C4E" w14:textId="77777777" w:rsidR="00DA5732" w:rsidRDefault="00DA5732" w:rsidP="00DA5732">
      <w:pPr>
        <w:pStyle w:val="NormalWeb"/>
        <w:shd w:val="clear" w:color="auto" w:fill="FFFFFF"/>
        <w:spacing w:before="0" w:beforeAutospacing="0" w:after="0" w:afterAutospacing="0"/>
        <w:jc w:val="both"/>
        <w:rPr>
          <w:rStyle w:val="Textoennegrita"/>
          <w:rFonts w:ascii="Arial" w:hAnsi="Arial" w:cs="Arial"/>
          <w:color w:val="222222"/>
          <w:sz w:val="26"/>
          <w:szCs w:val="26"/>
        </w:rPr>
      </w:pPr>
    </w:p>
    <w:p w14:paraId="11A9D1D4" w14:textId="77777777" w:rsidR="00DA5732"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ESTEFANÍA PARRA:</w:t>
      </w:r>
      <w:r w:rsidRPr="00811FC3">
        <w:rPr>
          <w:rFonts w:ascii="Arial" w:hAnsi="Arial" w:cs="Arial"/>
          <w:color w:val="222222"/>
          <w:sz w:val="26"/>
          <w:szCs w:val="26"/>
        </w:rPr>
        <w:t xml:space="preserve"> Esta mujer se infiltraba entre las tropas realistas con la excusa de venderles víveres, escuchaba los posibles movimientos de estas </w:t>
      </w:r>
    </w:p>
    <w:p w14:paraId="3AE35E4D" w14:textId="77777777" w:rsidR="00DA5732"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p>
    <w:p w14:paraId="3FA570DC" w14:textId="77777777" w:rsidR="00DA5732" w:rsidRPr="00811FC3"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sidRPr="00811FC3">
        <w:rPr>
          <w:rFonts w:ascii="Arial" w:hAnsi="Arial" w:cs="Arial"/>
          <w:color w:val="222222"/>
          <w:sz w:val="26"/>
          <w:szCs w:val="26"/>
        </w:rPr>
        <w:lastRenderedPageBreak/>
        <w:t>tropas y se los informaba a las tropas patriotas. Sirvió de guía a los patriotas para rodear a Barreiro en Paipa y para que los patriotas pudieran derrotar a los realistas en el Puente de Boyacá.</w:t>
      </w:r>
    </w:p>
    <w:p w14:paraId="48E78D4D" w14:textId="77777777" w:rsidR="00DA5732" w:rsidRDefault="00DA5732" w:rsidP="00DA5732">
      <w:pPr>
        <w:pStyle w:val="NormalWeb"/>
        <w:shd w:val="clear" w:color="auto" w:fill="FFFFFF"/>
        <w:spacing w:before="0" w:beforeAutospacing="0" w:after="0" w:afterAutospacing="0"/>
        <w:jc w:val="both"/>
        <w:rPr>
          <w:rStyle w:val="Textoennegrita"/>
          <w:rFonts w:ascii="Arial" w:hAnsi="Arial" w:cs="Arial"/>
          <w:color w:val="222222"/>
          <w:sz w:val="26"/>
          <w:szCs w:val="26"/>
        </w:rPr>
      </w:pPr>
    </w:p>
    <w:p w14:paraId="76249398" w14:textId="77777777" w:rsidR="00DA5732" w:rsidRPr="00811FC3"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LAS SEIS HEROÍNAS MÁRTIRES DEL VALLE DE TENZA:</w:t>
      </w:r>
      <w:r w:rsidRPr="00811FC3">
        <w:rPr>
          <w:rFonts w:ascii="Arial" w:hAnsi="Arial" w:cs="Arial"/>
          <w:color w:val="222222"/>
          <w:sz w:val="26"/>
          <w:szCs w:val="26"/>
        </w:rPr>
        <w:t xml:space="preserve"> María de los Ángeles Ávila, Genoveva Sarmiento, Inés Osuma, Ignacia Medina, Juana Ramírez, fueron defensoras </w:t>
      </w:r>
      <w:r>
        <w:rPr>
          <w:rFonts w:ascii="Arial" w:hAnsi="Arial" w:cs="Arial"/>
          <w:color w:val="222222"/>
          <w:sz w:val="26"/>
          <w:szCs w:val="26"/>
        </w:rPr>
        <w:t xml:space="preserve">a ultranza </w:t>
      </w:r>
      <w:r w:rsidRPr="00811FC3">
        <w:rPr>
          <w:rFonts w:ascii="Arial" w:hAnsi="Arial" w:cs="Arial"/>
          <w:color w:val="222222"/>
          <w:sz w:val="26"/>
          <w:szCs w:val="26"/>
        </w:rPr>
        <w:t>y colaboradoras de las guerrillas de los Almeydas y Casanare, fusiladas el 7 de diciembre de 1817.</w:t>
      </w:r>
    </w:p>
    <w:p w14:paraId="743F1923" w14:textId="77777777" w:rsidR="00DA5732" w:rsidRDefault="00DA5732" w:rsidP="00DA5732">
      <w:pPr>
        <w:pStyle w:val="NormalWeb"/>
        <w:shd w:val="clear" w:color="auto" w:fill="FFFFFF"/>
        <w:spacing w:before="0" w:beforeAutospacing="0" w:after="0" w:afterAutospacing="0"/>
        <w:jc w:val="both"/>
        <w:rPr>
          <w:rStyle w:val="Textoennegrita"/>
          <w:rFonts w:ascii="Arial" w:hAnsi="Arial" w:cs="Arial"/>
          <w:color w:val="222222"/>
          <w:sz w:val="26"/>
          <w:szCs w:val="26"/>
        </w:rPr>
      </w:pPr>
    </w:p>
    <w:p w14:paraId="33B45BB6" w14:textId="77777777" w:rsidR="00DA5732" w:rsidRPr="00811FC3"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Pr>
          <w:rStyle w:val="Textoennegrita"/>
          <w:rFonts w:ascii="Arial" w:hAnsi="Arial" w:cs="Arial"/>
          <w:color w:val="222222"/>
          <w:sz w:val="26"/>
          <w:szCs w:val="26"/>
        </w:rPr>
        <w:t xml:space="preserve">CLARA </w:t>
      </w:r>
      <w:r w:rsidRPr="00811FC3">
        <w:rPr>
          <w:rStyle w:val="Textoennegrita"/>
          <w:rFonts w:ascii="Arial" w:hAnsi="Arial" w:cs="Arial"/>
          <w:color w:val="222222"/>
          <w:sz w:val="26"/>
          <w:szCs w:val="26"/>
        </w:rPr>
        <w:t>TOCARRUNCHO:</w:t>
      </w:r>
      <w:r w:rsidRPr="00811FC3">
        <w:rPr>
          <w:rFonts w:ascii="Arial" w:hAnsi="Arial" w:cs="Arial"/>
          <w:color w:val="222222"/>
          <w:sz w:val="26"/>
          <w:szCs w:val="26"/>
        </w:rPr>
        <w:t> Esta mujer, indígena de Cómbita proclamó a Túpac Amarú y promovió un motín subversivo en Cómbita.</w:t>
      </w:r>
    </w:p>
    <w:p w14:paraId="292F22AB" w14:textId="77777777" w:rsidR="00DA5732" w:rsidRDefault="00DA5732" w:rsidP="00DA5732">
      <w:pPr>
        <w:pStyle w:val="NormalWeb"/>
        <w:shd w:val="clear" w:color="auto" w:fill="FFFFFF"/>
        <w:spacing w:before="0" w:beforeAutospacing="0" w:after="0" w:afterAutospacing="0"/>
        <w:jc w:val="both"/>
        <w:rPr>
          <w:rStyle w:val="Textoennegrita"/>
          <w:rFonts w:ascii="Arial" w:hAnsi="Arial" w:cs="Arial"/>
          <w:color w:val="222222"/>
          <w:sz w:val="26"/>
          <w:szCs w:val="26"/>
        </w:rPr>
      </w:pPr>
    </w:p>
    <w:p w14:paraId="1051D3E3" w14:textId="77777777" w:rsidR="00DA5732" w:rsidRPr="00811FC3"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ESTEFANÍA NEIRA DE ESLAVA:</w:t>
      </w:r>
      <w:r w:rsidRPr="00811FC3">
        <w:rPr>
          <w:rFonts w:ascii="Arial" w:hAnsi="Arial" w:cs="Arial"/>
          <w:color w:val="222222"/>
          <w:sz w:val="26"/>
          <w:szCs w:val="26"/>
        </w:rPr>
        <w:t> Fue una sogamoseña que al igual que Teresa Izquierdo se dedicó a la confección de uniformes. Escuchaba los planes de los realistas y se los comentaba a los soldados patriotas. Según el doctor Cayo Leónidas Peñuela, era una de las damas más distinguidas de Boyacá. Esta mujer fue fusilada por Matías Escuté por haber ayudado a la partida de Rómulo Eslava, su esposo, con sus compañeros del ejército patriota, los cuales se dirigían a Casanare.</w:t>
      </w:r>
    </w:p>
    <w:p w14:paraId="2E3A762B" w14:textId="77777777" w:rsidR="00DA5732" w:rsidRDefault="00DA5732" w:rsidP="00DA5732">
      <w:pPr>
        <w:pStyle w:val="NormalWeb"/>
        <w:shd w:val="clear" w:color="auto" w:fill="FFFFFF"/>
        <w:spacing w:before="0" w:beforeAutospacing="0" w:after="0" w:afterAutospacing="0"/>
        <w:jc w:val="both"/>
        <w:rPr>
          <w:rStyle w:val="Textoennegrita"/>
          <w:rFonts w:ascii="Arial" w:hAnsi="Arial" w:cs="Arial"/>
          <w:color w:val="222222"/>
          <w:sz w:val="26"/>
          <w:szCs w:val="26"/>
        </w:rPr>
      </w:pPr>
    </w:p>
    <w:p w14:paraId="13D42D22" w14:textId="77777777" w:rsidR="00DA5732" w:rsidRPr="00811FC3" w:rsidRDefault="00DA5732" w:rsidP="00DA5732">
      <w:pPr>
        <w:pStyle w:val="NormalWeb"/>
        <w:shd w:val="clear" w:color="auto" w:fill="FFFFFF"/>
        <w:spacing w:before="0" w:beforeAutospacing="0" w:after="0" w:afterAutospacing="0"/>
        <w:jc w:val="both"/>
        <w:rPr>
          <w:rFonts w:ascii="Arial" w:hAnsi="Arial" w:cs="Arial"/>
          <w:color w:val="222222"/>
          <w:sz w:val="26"/>
          <w:szCs w:val="26"/>
        </w:rPr>
      </w:pPr>
      <w:r w:rsidRPr="00811FC3">
        <w:rPr>
          <w:rStyle w:val="Textoennegrita"/>
          <w:rFonts w:ascii="Arial" w:hAnsi="Arial" w:cs="Arial"/>
          <w:color w:val="222222"/>
          <w:sz w:val="26"/>
          <w:szCs w:val="26"/>
        </w:rPr>
        <w:t>JUANA PLAZAS:</w:t>
      </w:r>
      <w:r w:rsidRPr="00811FC3">
        <w:rPr>
          <w:rFonts w:ascii="Arial" w:hAnsi="Arial" w:cs="Arial"/>
          <w:color w:val="222222"/>
          <w:sz w:val="26"/>
          <w:szCs w:val="26"/>
        </w:rPr>
        <w:t> También de Sogamoso, era la esposa del teniente Apolinar Chaparro. Ambos huyeron a los Llanos donde prestaron sus servicios invaluables a las tropas patrióticas. Su abnegación en varias ocasiones mereció las alabanzas de Bolívar y de Santander. Prestó gran ayuda a los ejércitos libertadores de Casanare. En una ocasión, al prender fuego a un pajonal, impidió el paso a los hispanos, salvando así a los patriotas. El libertador, por su valerosa acción, le obsequió una medalla. Después de la Batalla de Boyacá, regresó a Sogamoso y murió en 1842. Fue madre del General Jesús María Chaparro Plazas.</w:t>
      </w:r>
    </w:p>
    <w:p w14:paraId="4DD43F34" w14:textId="77777777" w:rsidR="00DA5732" w:rsidRPr="00811FC3" w:rsidRDefault="00DA5732" w:rsidP="00DA5732">
      <w:pPr>
        <w:spacing w:after="0" w:line="240" w:lineRule="auto"/>
        <w:jc w:val="both"/>
        <w:rPr>
          <w:rFonts w:ascii="Arial" w:eastAsia="Times New Roman" w:hAnsi="Arial" w:cs="Arial"/>
          <w:sz w:val="26"/>
          <w:szCs w:val="26"/>
          <w:lang w:eastAsia="es-CO"/>
        </w:rPr>
      </w:pPr>
    </w:p>
    <w:p w14:paraId="62897D2A" w14:textId="77777777" w:rsidR="00DA5732" w:rsidRDefault="00DA5732" w:rsidP="00DA5732">
      <w:pPr>
        <w:shd w:val="clear" w:color="auto" w:fill="FFFFFF"/>
        <w:spacing w:before="168" w:after="168" w:line="384" w:lineRule="atLeast"/>
        <w:jc w:val="both"/>
        <w:rPr>
          <w:rFonts w:ascii="Arial" w:eastAsia="Times New Roman" w:hAnsi="Arial" w:cs="Arial"/>
          <w:b/>
          <w:color w:val="333333"/>
          <w:sz w:val="26"/>
          <w:szCs w:val="26"/>
          <w:lang w:eastAsia="es-CO"/>
        </w:rPr>
      </w:pPr>
      <w:r w:rsidRPr="002A26CF">
        <w:rPr>
          <w:rFonts w:ascii="Arial" w:eastAsia="Times New Roman" w:hAnsi="Arial" w:cs="Arial"/>
          <w:b/>
          <w:color w:val="333333"/>
          <w:sz w:val="26"/>
          <w:szCs w:val="26"/>
          <w:lang w:eastAsia="es-CO"/>
        </w:rPr>
        <w:t>Y DE AQUELLAS QUE SOLO SABEMOS QUE FUERON FUSILADAS POR DEFENDER NUESTRA PATRIA:</w:t>
      </w:r>
    </w:p>
    <w:p w14:paraId="4F9394D7" w14:textId="77777777" w:rsidR="00DA5732" w:rsidRPr="002A26CF" w:rsidRDefault="00DA5732" w:rsidP="00DA5732">
      <w:pPr>
        <w:shd w:val="clear" w:color="auto" w:fill="FFFFFF"/>
        <w:spacing w:before="168" w:after="168" w:line="384" w:lineRule="atLeast"/>
        <w:jc w:val="both"/>
        <w:rPr>
          <w:rFonts w:ascii="Arial" w:eastAsia="Times New Roman" w:hAnsi="Arial" w:cs="Arial"/>
          <w:b/>
          <w:color w:val="333333"/>
          <w:sz w:val="26"/>
          <w:szCs w:val="26"/>
          <w:lang w:eastAsia="es-CO"/>
        </w:rPr>
      </w:pPr>
    </w:p>
    <w:p w14:paraId="6BC1DB1D" w14:textId="77777777" w:rsidR="00DA5732" w:rsidRPr="00811FC3"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ANSELMA LEYTON: </w:t>
      </w:r>
      <w:r w:rsidRPr="00811FC3">
        <w:rPr>
          <w:rFonts w:ascii="Arial" w:eastAsia="Times New Roman" w:hAnsi="Arial" w:cs="Arial"/>
          <w:color w:val="333333"/>
          <w:sz w:val="26"/>
          <w:szCs w:val="26"/>
          <w:lang w:eastAsia="es-CO"/>
        </w:rPr>
        <w:t>Fusilada el 17 de enero de 1817.</w:t>
      </w:r>
    </w:p>
    <w:p w14:paraId="06FFCDAB" w14:textId="77777777" w:rsidR="00DA5732" w:rsidRPr="00811FC3"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ROSAURA VELEZ DE PEÑA:</w:t>
      </w:r>
      <w:r w:rsidRPr="00811FC3">
        <w:rPr>
          <w:rFonts w:ascii="Arial" w:eastAsia="Times New Roman" w:hAnsi="Arial" w:cs="Arial"/>
          <w:color w:val="333333"/>
          <w:sz w:val="26"/>
          <w:szCs w:val="26"/>
          <w:lang w:eastAsia="es-CO"/>
        </w:rPr>
        <w:t> Fusilada en enero de 1814.</w:t>
      </w:r>
    </w:p>
    <w:p w14:paraId="1E81BC6A" w14:textId="77777777" w:rsidR="00DA5732" w:rsidRPr="00811FC3"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sidRPr="00906921">
        <w:rPr>
          <w:rFonts w:ascii="Arial" w:eastAsia="Times New Roman" w:hAnsi="Arial" w:cs="Arial"/>
          <w:b/>
          <w:color w:val="333333"/>
          <w:sz w:val="26"/>
          <w:szCs w:val="26"/>
          <w:lang w:eastAsia="es-CO"/>
        </w:rPr>
        <w:lastRenderedPageBreak/>
        <w:t>J</w:t>
      </w:r>
      <w:r w:rsidRPr="00811FC3">
        <w:rPr>
          <w:rFonts w:ascii="Arial" w:eastAsia="Times New Roman" w:hAnsi="Arial" w:cs="Arial"/>
          <w:b/>
          <w:bCs/>
          <w:color w:val="333333"/>
          <w:sz w:val="26"/>
          <w:szCs w:val="26"/>
          <w:lang w:eastAsia="es-CO"/>
        </w:rPr>
        <w:t>UANA RAMÌREZ: </w:t>
      </w:r>
      <w:r w:rsidRPr="00811FC3">
        <w:rPr>
          <w:rFonts w:ascii="Arial" w:eastAsia="Times New Roman" w:hAnsi="Arial" w:cs="Arial"/>
          <w:color w:val="333333"/>
          <w:sz w:val="26"/>
          <w:szCs w:val="26"/>
          <w:lang w:eastAsia="es-CO"/>
        </w:rPr>
        <w:t>Fusilada en marzo de 1816.</w:t>
      </w:r>
    </w:p>
    <w:p w14:paraId="7225F72F" w14:textId="77777777" w:rsidR="00DA5732" w:rsidRPr="00811FC3"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PRESENTACIÒN BUENAHORA:</w:t>
      </w:r>
      <w:r w:rsidRPr="00811FC3">
        <w:rPr>
          <w:rFonts w:ascii="Arial" w:eastAsia="Times New Roman" w:hAnsi="Arial" w:cs="Arial"/>
          <w:color w:val="333333"/>
          <w:sz w:val="26"/>
          <w:szCs w:val="26"/>
          <w:lang w:eastAsia="es-CO"/>
        </w:rPr>
        <w:t> Fusilada el 28 de junio de 1816.</w:t>
      </w:r>
    </w:p>
    <w:p w14:paraId="3588CD9F" w14:textId="77777777" w:rsidR="00DA5732" w:rsidRPr="00A6059E"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AGUSTINA FERRO:</w:t>
      </w:r>
      <w:r w:rsidRPr="00811FC3">
        <w:rPr>
          <w:rFonts w:ascii="Arial" w:eastAsia="Times New Roman" w:hAnsi="Arial" w:cs="Arial"/>
          <w:color w:val="333333"/>
          <w:sz w:val="26"/>
          <w:szCs w:val="26"/>
          <w:lang w:eastAsia="es-CO"/>
        </w:rPr>
        <w:t> Fusilada el 20 de mayo de 1820.</w:t>
      </w:r>
    </w:p>
    <w:p w14:paraId="5C4516DD" w14:textId="77777777" w:rsidR="00DA5732" w:rsidRPr="00811FC3"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Pr>
          <w:rFonts w:ascii="Arial" w:eastAsia="Times New Roman" w:hAnsi="Arial" w:cs="Arial"/>
          <w:b/>
          <w:bCs/>
          <w:color w:val="333333"/>
          <w:sz w:val="26"/>
          <w:szCs w:val="26"/>
          <w:lang w:eastAsia="es-CO"/>
        </w:rPr>
        <w:t xml:space="preserve">CARLOTA </w:t>
      </w:r>
      <w:r w:rsidRPr="00811FC3">
        <w:rPr>
          <w:rFonts w:ascii="Arial" w:eastAsia="Times New Roman" w:hAnsi="Arial" w:cs="Arial"/>
          <w:b/>
          <w:bCs/>
          <w:color w:val="333333"/>
          <w:sz w:val="26"/>
          <w:szCs w:val="26"/>
          <w:lang w:eastAsia="es-CO"/>
        </w:rPr>
        <w:t>ARMERO:</w:t>
      </w:r>
      <w:r w:rsidRPr="00811FC3">
        <w:rPr>
          <w:rFonts w:ascii="Arial" w:eastAsia="Times New Roman" w:hAnsi="Arial" w:cs="Arial"/>
          <w:color w:val="333333"/>
          <w:sz w:val="26"/>
          <w:szCs w:val="26"/>
          <w:lang w:eastAsia="es-CO"/>
        </w:rPr>
        <w:t> Fusilada el 28 de mayo de 1816.</w:t>
      </w:r>
    </w:p>
    <w:p w14:paraId="618B0EC6" w14:textId="77777777" w:rsidR="00DA5732" w:rsidRPr="00811FC3"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DOMITILA SARASTI:</w:t>
      </w:r>
      <w:r w:rsidRPr="00811FC3">
        <w:rPr>
          <w:rFonts w:ascii="Arial" w:eastAsia="Times New Roman" w:hAnsi="Arial" w:cs="Arial"/>
          <w:color w:val="333333"/>
          <w:sz w:val="26"/>
          <w:szCs w:val="26"/>
          <w:lang w:eastAsia="es-CO"/>
        </w:rPr>
        <w:t> Fusilada el 11 de diciembre de 1812.</w:t>
      </w:r>
    </w:p>
    <w:p w14:paraId="2EC2B0C0" w14:textId="77777777" w:rsidR="00DA5732" w:rsidRPr="00811FC3"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TERESA IZQUIERDO: </w:t>
      </w:r>
      <w:r w:rsidRPr="00811FC3">
        <w:rPr>
          <w:rFonts w:ascii="Arial" w:eastAsia="Times New Roman" w:hAnsi="Arial" w:cs="Arial"/>
          <w:color w:val="333333"/>
          <w:sz w:val="26"/>
          <w:szCs w:val="26"/>
          <w:lang w:eastAsia="es-CO"/>
        </w:rPr>
        <w:t>Fusilada el 24 de julio de 1819.</w:t>
      </w:r>
    </w:p>
    <w:p w14:paraId="7E038206" w14:textId="77777777" w:rsidR="00DA5732" w:rsidRDefault="00DA5732" w:rsidP="00DA5732">
      <w:pPr>
        <w:numPr>
          <w:ilvl w:val="0"/>
          <w:numId w:val="4"/>
        </w:numPr>
        <w:shd w:val="clear" w:color="auto" w:fill="FFFFFF"/>
        <w:spacing w:after="0" w:line="240" w:lineRule="auto"/>
        <w:ind w:left="240" w:right="240"/>
        <w:rPr>
          <w:rFonts w:ascii="Arial" w:eastAsia="Times New Roman" w:hAnsi="Arial" w:cs="Arial"/>
          <w:color w:val="333333"/>
          <w:sz w:val="26"/>
          <w:szCs w:val="26"/>
          <w:lang w:eastAsia="es-CO"/>
        </w:rPr>
      </w:pPr>
      <w:r w:rsidRPr="00811FC3">
        <w:rPr>
          <w:rFonts w:ascii="Arial" w:eastAsia="Times New Roman" w:hAnsi="Arial" w:cs="Arial"/>
          <w:b/>
          <w:bCs/>
          <w:color w:val="333333"/>
          <w:sz w:val="26"/>
          <w:szCs w:val="26"/>
          <w:lang w:eastAsia="es-CO"/>
        </w:rPr>
        <w:t>MANUELA Y JUANA ESCOBAR: </w:t>
      </w:r>
      <w:r w:rsidRPr="00811FC3">
        <w:rPr>
          <w:rFonts w:ascii="Arial" w:eastAsia="Times New Roman" w:hAnsi="Arial" w:cs="Arial"/>
          <w:color w:val="333333"/>
          <w:sz w:val="26"/>
          <w:szCs w:val="26"/>
          <w:lang w:eastAsia="es-CO"/>
        </w:rPr>
        <w:t>Lanceadas vilmente el 10 de julio de 1819.</w:t>
      </w:r>
    </w:p>
    <w:p w14:paraId="67A01CEF" w14:textId="77DB77E8" w:rsidR="00DA5732" w:rsidRPr="004C401E" w:rsidRDefault="00DA5732" w:rsidP="00DA5732">
      <w:pPr>
        <w:numPr>
          <w:ilvl w:val="0"/>
          <w:numId w:val="4"/>
        </w:numPr>
        <w:shd w:val="clear" w:color="auto" w:fill="FFFFFF"/>
        <w:spacing w:after="0" w:line="240" w:lineRule="auto"/>
        <w:ind w:left="240" w:right="240"/>
        <w:jc w:val="both"/>
        <w:rPr>
          <w:rFonts w:ascii="Arial" w:eastAsia="Times New Roman" w:hAnsi="Arial" w:cs="Arial"/>
          <w:color w:val="333333"/>
          <w:sz w:val="26"/>
          <w:szCs w:val="26"/>
          <w:lang w:eastAsia="es-CO"/>
        </w:rPr>
      </w:pPr>
      <w:r w:rsidRPr="00906921">
        <w:rPr>
          <w:rFonts w:ascii="Arial" w:eastAsia="Times New Roman" w:hAnsi="Arial" w:cs="Arial"/>
          <w:bCs/>
          <w:color w:val="333333"/>
          <w:sz w:val="26"/>
          <w:szCs w:val="26"/>
          <w:lang w:eastAsia="es-CO"/>
        </w:rPr>
        <w:t>Además</w:t>
      </w:r>
      <w:r w:rsidRPr="00906921">
        <w:rPr>
          <w:rFonts w:ascii="Arial" w:eastAsia="Times New Roman" w:hAnsi="Arial" w:cs="Arial"/>
          <w:b/>
          <w:bCs/>
          <w:color w:val="333333"/>
          <w:sz w:val="26"/>
          <w:szCs w:val="26"/>
          <w:lang w:eastAsia="es-CO"/>
        </w:rPr>
        <w:t xml:space="preserve">, </w:t>
      </w:r>
      <w:r w:rsidRPr="00906921">
        <w:rPr>
          <w:rFonts w:ascii="Arial" w:hAnsi="Arial" w:cs="Arial"/>
          <w:sz w:val="26"/>
          <w:szCs w:val="26"/>
        </w:rPr>
        <w:t xml:space="preserve">MARÍA DE LOS ÁNGELES ÁVILA, SALOMÉ BUITRAGO, GENOVEVA SARMIENTO, INÉS OSUNA, IGNACIA MEDINA, </w:t>
      </w:r>
      <w:r>
        <w:rPr>
          <w:rFonts w:ascii="Arial" w:hAnsi="Arial" w:cs="Arial"/>
          <w:sz w:val="26"/>
          <w:szCs w:val="26"/>
        </w:rPr>
        <w:t xml:space="preserve">ESTEFANÍA NEIRA DE ESLAVA, </w:t>
      </w:r>
      <w:r w:rsidRPr="00906921">
        <w:rPr>
          <w:rFonts w:ascii="Arial" w:hAnsi="Arial" w:cs="Arial"/>
          <w:sz w:val="26"/>
          <w:szCs w:val="26"/>
        </w:rPr>
        <w:t>TERESA IZQUIERDO</w:t>
      </w:r>
      <w:r>
        <w:rPr>
          <w:rFonts w:ascii="Arial" w:hAnsi="Arial" w:cs="Arial"/>
          <w:sz w:val="26"/>
          <w:szCs w:val="26"/>
        </w:rPr>
        <w:t xml:space="preserve">, </w:t>
      </w:r>
      <w:r w:rsidRPr="00906921">
        <w:rPr>
          <w:rFonts w:ascii="Arial" w:hAnsi="Arial" w:cs="Arial"/>
          <w:sz w:val="26"/>
          <w:szCs w:val="26"/>
        </w:rPr>
        <w:t>ANA MARÍA BÁRCENAS</w:t>
      </w:r>
      <w:r>
        <w:rPr>
          <w:rFonts w:ascii="Arial" w:hAnsi="Arial" w:cs="Arial"/>
          <w:sz w:val="26"/>
          <w:szCs w:val="26"/>
        </w:rPr>
        <w:t xml:space="preserve"> y</w:t>
      </w:r>
      <w:r w:rsidRPr="00906921">
        <w:rPr>
          <w:rFonts w:ascii="Arial" w:hAnsi="Arial" w:cs="Arial"/>
          <w:sz w:val="26"/>
          <w:szCs w:val="26"/>
        </w:rPr>
        <w:t xml:space="preserve"> la pitonisa CASILDA ZAFRA</w:t>
      </w:r>
      <w:r>
        <w:rPr>
          <w:rFonts w:ascii="Arial" w:hAnsi="Arial" w:cs="Arial"/>
          <w:sz w:val="26"/>
          <w:szCs w:val="26"/>
        </w:rPr>
        <w:t>…..</w:t>
      </w:r>
    </w:p>
    <w:p w14:paraId="3993F020" w14:textId="77777777" w:rsidR="004C401E" w:rsidRPr="00906921" w:rsidRDefault="004C401E" w:rsidP="004C401E">
      <w:pPr>
        <w:shd w:val="clear" w:color="auto" w:fill="FFFFFF"/>
        <w:spacing w:after="0" w:line="240" w:lineRule="auto"/>
        <w:ind w:left="240" w:right="240"/>
        <w:jc w:val="both"/>
        <w:rPr>
          <w:rFonts w:ascii="Arial" w:eastAsia="Times New Roman" w:hAnsi="Arial" w:cs="Arial"/>
          <w:color w:val="333333"/>
          <w:sz w:val="26"/>
          <w:szCs w:val="26"/>
          <w:lang w:eastAsia="es-CO"/>
        </w:rPr>
      </w:pPr>
    </w:p>
    <w:p w14:paraId="0482E74D" w14:textId="77777777" w:rsidR="00DA5732" w:rsidRDefault="00DA5732" w:rsidP="00DA5732">
      <w:pPr>
        <w:spacing w:after="0" w:line="240" w:lineRule="auto"/>
        <w:jc w:val="both"/>
        <w:rPr>
          <w:rFonts w:ascii="Arial" w:eastAsia="Times New Roman" w:hAnsi="Arial" w:cs="Arial"/>
          <w:sz w:val="26"/>
          <w:szCs w:val="26"/>
          <w:lang w:eastAsia="es-CO"/>
        </w:rPr>
      </w:pPr>
    </w:p>
    <w:p w14:paraId="2CF02CB9" w14:textId="77777777" w:rsidR="00DA5732" w:rsidRDefault="00DA5732" w:rsidP="004C401E">
      <w:pPr>
        <w:spacing w:after="0" w:line="240" w:lineRule="auto"/>
        <w:jc w:val="center"/>
        <w:rPr>
          <w:rFonts w:ascii="Arial" w:eastAsia="Times New Roman" w:hAnsi="Arial" w:cs="Arial"/>
          <w:sz w:val="26"/>
          <w:szCs w:val="26"/>
          <w:lang w:eastAsia="es-CO"/>
        </w:rPr>
      </w:pPr>
      <w:r>
        <w:rPr>
          <w:noProof/>
          <w:lang w:eastAsia="es-CO"/>
        </w:rPr>
        <w:drawing>
          <wp:inline distT="0" distB="0" distL="0" distR="0" wp14:anchorId="2B25D11E" wp14:editId="64D43421">
            <wp:extent cx="5206118" cy="3915242"/>
            <wp:effectExtent l="0" t="0" r="0" b="9525"/>
            <wp:docPr id="1" name="Imagen 1" descr="http://lacebraquehabla.com/wp-content/uploads/2018/07/20160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cebraquehabla.com/wp-content/uploads/2018/07/201608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9308" cy="3925161"/>
                    </a:xfrm>
                    <a:prstGeom prst="rect">
                      <a:avLst/>
                    </a:prstGeom>
                    <a:noFill/>
                    <a:ln>
                      <a:noFill/>
                    </a:ln>
                  </pic:spPr>
                </pic:pic>
              </a:graphicData>
            </a:graphic>
          </wp:inline>
        </w:drawing>
      </w:r>
    </w:p>
    <w:p w14:paraId="14F06E15" w14:textId="77777777" w:rsidR="00DA5732" w:rsidRDefault="00DA5732" w:rsidP="00DA5732">
      <w:pPr>
        <w:spacing w:after="0" w:line="240" w:lineRule="auto"/>
        <w:jc w:val="both"/>
        <w:rPr>
          <w:rFonts w:ascii="Arial" w:eastAsia="Times New Roman" w:hAnsi="Arial" w:cs="Arial"/>
          <w:sz w:val="26"/>
          <w:szCs w:val="26"/>
          <w:lang w:eastAsia="es-CO"/>
        </w:rPr>
      </w:pPr>
    </w:p>
    <w:p w14:paraId="66BBC9EF" w14:textId="77777777" w:rsidR="00DA5732" w:rsidRPr="00CC77F0" w:rsidRDefault="00DA5732" w:rsidP="00DA5732">
      <w:pPr>
        <w:spacing w:after="0" w:line="240" w:lineRule="auto"/>
        <w:jc w:val="both"/>
        <w:rPr>
          <w:rFonts w:ascii="Arial" w:eastAsia="Times New Roman" w:hAnsi="Arial" w:cs="Arial"/>
          <w:sz w:val="26"/>
          <w:szCs w:val="26"/>
          <w:lang w:eastAsia="es-CO"/>
        </w:rPr>
      </w:pPr>
      <w:r>
        <w:rPr>
          <w:rFonts w:ascii="Arial" w:eastAsia="Times New Roman" w:hAnsi="Arial" w:cs="Arial"/>
          <w:sz w:val="26"/>
          <w:szCs w:val="26"/>
          <w:lang w:eastAsia="es-CO"/>
        </w:rPr>
        <w:t>E</w:t>
      </w:r>
      <w:r w:rsidRPr="00CC77F0">
        <w:rPr>
          <w:rFonts w:ascii="Arial" w:eastAsia="Times New Roman" w:hAnsi="Arial" w:cs="Arial"/>
          <w:sz w:val="26"/>
          <w:szCs w:val="26"/>
          <w:lang w:eastAsia="es-CO"/>
        </w:rPr>
        <w:t xml:space="preserve">l </w:t>
      </w:r>
      <w:r>
        <w:rPr>
          <w:rFonts w:ascii="Arial" w:eastAsia="Times New Roman" w:hAnsi="Arial" w:cs="Arial"/>
          <w:sz w:val="26"/>
          <w:szCs w:val="26"/>
          <w:lang w:eastAsia="es-CO"/>
        </w:rPr>
        <w:t>G</w:t>
      </w:r>
      <w:r w:rsidRPr="00CC77F0">
        <w:rPr>
          <w:rFonts w:ascii="Arial" w:eastAsia="Times New Roman" w:hAnsi="Arial" w:cs="Arial"/>
          <w:sz w:val="26"/>
          <w:szCs w:val="26"/>
          <w:lang w:eastAsia="es-CO"/>
        </w:rPr>
        <w:t xml:space="preserve">obierno colombiano, se ha encargado de desarrollar actividades y políticas en favor del desarrollo nacional en vista de la conmemoración, una de ellas es </w:t>
      </w:r>
      <w:r w:rsidRPr="00CC77F0">
        <w:rPr>
          <w:rFonts w:ascii="Arial" w:eastAsia="Times New Roman" w:hAnsi="Arial" w:cs="Arial"/>
          <w:i/>
          <w:iCs/>
          <w:sz w:val="26"/>
          <w:szCs w:val="26"/>
          <w:lang w:eastAsia="es-CO"/>
        </w:rPr>
        <w:lastRenderedPageBreak/>
        <w:t>Visión Colombia 2019</w:t>
      </w:r>
      <w:r w:rsidRPr="00CC77F0">
        <w:rPr>
          <w:rFonts w:ascii="Arial" w:eastAsia="Times New Roman" w:hAnsi="Arial" w:cs="Arial"/>
          <w:sz w:val="26"/>
          <w:szCs w:val="26"/>
          <w:lang w:eastAsia="es-CO"/>
        </w:rPr>
        <w:t xml:space="preserve">, ​ implementado por el presidente </w:t>
      </w:r>
      <w:hyperlink r:id="rId9" w:tooltip="Álvaro Uribe Vélez" w:history="1">
        <w:r w:rsidRPr="00CC77F0">
          <w:rPr>
            <w:rFonts w:ascii="Arial" w:eastAsia="Times New Roman" w:hAnsi="Arial" w:cs="Arial"/>
            <w:sz w:val="26"/>
            <w:szCs w:val="26"/>
            <w:lang w:eastAsia="es-CO"/>
          </w:rPr>
          <w:t>Álvaro Uribe Vélez</w:t>
        </w:r>
      </w:hyperlink>
      <w:r w:rsidRPr="00CC77F0">
        <w:rPr>
          <w:rFonts w:ascii="Arial" w:eastAsia="Times New Roman" w:hAnsi="Arial" w:cs="Arial"/>
          <w:sz w:val="26"/>
          <w:szCs w:val="26"/>
          <w:lang w:eastAsia="es-CO"/>
        </w:rPr>
        <w:t xml:space="preserve">. También se creó la "Alta Consejería Presidencial para el Bicentenario de la Independencia", organismo consultivo con el fin de desarrollar actividades culturales y educativas para ese evento. </w:t>
      </w:r>
    </w:p>
    <w:p w14:paraId="7A5B8D9D" w14:textId="77777777" w:rsidR="00DA5732" w:rsidRPr="00CC77F0" w:rsidRDefault="00DA5732" w:rsidP="00DA5732">
      <w:pPr>
        <w:spacing w:after="0" w:line="240" w:lineRule="auto"/>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Por el lado cultural, en conmemoración de los 100 años del grito de independencia en 1910 el Concejo de Bogotá selló una urna (urna centenaria) con documentos importantes y fotos de la época, la cual fue abierta el 20 de julio de 2010 para la celebración del bicentenario, además se hicieron exposiciones relacionadas con el bicentenario de la </w:t>
      </w:r>
      <w:hyperlink r:id="rId10" w:tooltip="Real Expedición Botánica del Nuevo Reino de Granada" w:history="1">
        <w:r w:rsidRPr="00CC77F0">
          <w:rPr>
            <w:rFonts w:ascii="Arial" w:eastAsia="Times New Roman" w:hAnsi="Arial" w:cs="Arial"/>
            <w:sz w:val="26"/>
            <w:szCs w:val="26"/>
            <w:lang w:eastAsia="es-CO"/>
          </w:rPr>
          <w:t>Real Expedición Botánica del Nuevo Reino de Granada</w:t>
        </w:r>
      </w:hyperlink>
      <w:r w:rsidRPr="00CC77F0">
        <w:rPr>
          <w:rFonts w:ascii="Arial" w:eastAsia="Times New Roman" w:hAnsi="Arial" w:cs="Arial"/>
          <w:sz w:val="26"/>
          <w:szCs w:val="26"/>
          <w:lang w:eastAsia="es-CO"/>
        </w:rPr>
        <w:t xml:space="preserve"> y el fallecimiento del científico español </w:t>
      </w:r>
      <w:hyperlink r:id="rId11" w:tooltip="José Celestino Mutis" w:history="1">
        <w:r w:rsidRPr="00CC77F0">
          <w:rPr>
            <w:rFonts w:ascii="Arial" w:eastAsia="Times New Roman" w:hAnsi="Arial" w:cs="Arial"/>
            <w:sz w:val="26"/>
            <w:szCs w:val="26"/>
            <w:lang w:eastAsia="es-CO"/>
          </w:rPr>
          <w:t>José Celestino Mutis</w:t>
        </w:r>
      </w:hyperlink>
      <w:r w:rsidRPr="00CC77F0">
        <w:rPr>
          <w:rFonts w:ascii="Arial" w:eastAsia="Times New Roman" w:hAnsi="Arial" w:cs="Arial"/>
          <w:sz w:val="26"/>
          <w:szCs w:val="26"/>
          <w:lang w:eastAsia="es-CO"/>
        </w:rPr>
        <w:t xml:space="preserve">, parte del Programa Nacional del Bicentenario de la República. Incluso, los canales de TV </w:t>
      </w:r>
      <w:hyperlink r:id="rId12" w:tooltip="History" w:history="1">
        <w:r w:rsidRPr="00CC77F0">
          <w:rPr>
            <w:rFonts w:ascii="Arial" w:eastAsia="Times New Roman" w:hAnsi="Arial" w:cs="Arial"/>
            <w:sz w:val="26"/>
            <w:szCs w:val="26"/>
            <w:lang w:eastAsia="es-CO"/>
          </w:rPr>
          <w:t>History</w:t>
        </w:r>
      </w:hyperlink>
      <w:r w:rsidRPr="00CC77F0">
        <w:rPr>
          <w:rFonts w:ascii="Arial" w:eastAsia="Times New Roman" w:hAnsi="Arial" w:cs="Arial"/>
          <w:sz w:val="26"/>
          <w:szCs w:val="26"/>
          <w:lang w:eastAsia="es-CO"/>
        </w:rPr>
        <w:t xml:space="preserve">, </w:t>
      </w:r>
      <w:hyperlink r:id="rId13" w:tooltip="Natgeo" w:history="1">
        <w:r w:rsidRPr="00CC77F0">
          <w:rPr>
            <w:rFonts w:ascii="Arial" w:eastAsia="Times New Roman" w:hAnsi="Arial" w:cs="Arial"/>
            <w:sz w:val="26"/>
            <w:szCs w:val="26"/>
            <w:lang w:eastAsia="es-CO"/>
          </w:rPr>
          <w:t>Natgeo</w:t>
        </w:r>
      </w:hyperlink>
      <w:r w:rsidRPr="00CC77F0">
        <w:rPr>
          <w:rFonts w:ascii="Arial" w:eastAsia="Times New Roman" w:hAnsi="Arial" w:cs="Arial"/>
          <w:sz w:val="26"/>
          <w:szCs w:val="26"/>
          <w:lang w:eastAsia="es-CO"/>
        </w:rPr>
        <w:t xml:space="preserve"> y </w:t>
      </w:r>
      <w:hyperlink r:id="rId14" w:tooltip="Citytv (Bogotá)" w:history="1">
        <w:r w:rsidRPr="00CC77F0">
          <w:rPr>
            <w:rFonts w:ascii="Arial" w:eastAsia="Times New Roman" w:hAnsi="Arial" w:cs="Arial"/>
            <w:sz w:val="26"/>
            <w:szCs w:val="26"/>
            <w:lang w:eastAsia="es-CO"/>
          </w:rPr>
          <w:t>City TV de Bogotá</w:t>
        </w:r>
      </w:hyperlink>
      <w:r w:rsidRPr="00CC77F0">
        <w:rPr>
          <w:rFonts w:ascii="Arial" w:eastAsia="Times New Roman" w:hAnsi="Arial" w:cs="Arial"/>
          <w:sz w:val="26"/>
          <w:szCs w:val="26"/>
          <w:lang w:eastAsia="es-CO"/>
        </w:rPr>
        <w:t xml:space="preserve">, desarrollaron con la Universidad Nacional de Colombia un documental para ese fin que se transmitió el 20 de julio en hora estelar. </w:t>
      </w:r>
    </w:p>
    <w:p w14:paraId="2554C123" w14:textId="77777777" w:rsidR="00DA5732" w:rsidRDefault="00DA5732" w:rsidP="00DA5732">
      <w:pPr>
        <w:spacing w:after="0" w:line="240" w:lineRule="auto"/>
        <w:jc w:val="both"/>
        <w:rPr>
          <w:rFonts w:ascii="Arial" w:eastAsia="Times New Roman" w:hAnsi="Arial" w:cs="Arial"/>
          <w:sz w:val="26"/>
          <w:szCs w:val="26"/>
          <w:lang w:eastAsia="es-CO"/>
        </w:rPr>
      </w:pPr>
    </w:p>
    <w:p w14:paraId="3F82345B" w14:textId="77777777" w:rsidR="00DA5732" w:rsidRPr="00CC77F0" w:rsidRDefault="00DA5732" w:rsidP="00DA5732">
      <w:pPr>
        <w:spacing w:after="0" w:line="240" w:lineRule="auto"/>
        <w:jc w:val="both"/>
        <w:rPr>
          <w:rFonts w:ascii="Arial" w:eastAsia="Times New Roman" w:hAnsi="Arial" w:cs="Arial"/>
          <w:sz w:val="26"/>
          <w:szCs w:val="26"/>
          <w:lang w:eastAsia="es-CO"/>
        </w:rPr>
      </w:pPr>
      <w:r w:rsidRPr="00CC77F0">
        <w:rPr>
          <w:rFonts w:ascii="Arial" w:eastAsia="Times New Roman" w:hAnsi="Arial" w:cs="Arial"/>
          <w:sz w:val="26"/>
          <w:szCs w:val="26"/>
          <w:lang w:eastAsia="es-CO"/>
        </w:rPr>
        <w:t xml:space="preserve">El 20 de julio de 2010, aparte de la apertura de la urna centenaria, también se realizó un desfile militar​ con la presencia del </w:t>
      </w:r>
      <w:r>
        <w:rPr>
          <w:rFonts w:ascii="Arial" w:eastAsia="Times New Roman" w:hAnsi="Arial" w:cs="Arial"/>
          <w:sz w:val="26"/>
          <w:szCs w:val="26"/>
          <w:lang w:eastAsia="es-CO"/>
        </w:rPr>
        <w:t>P</w:t>
      </w:r>
      <w:r w:rsidRPr="00CC77F0">
        <w:rPr>
          <w:rFonts w:ascii="Arial" w:eastAsia="Times New Roman" w:hAnsi="Arial" w:cs="Arial"/>
          <w:sz w:val="26"/>
          <w:szCs w:val="26"/>
          <w:lang w:eastAsia="es-CO"/>
        </w:rPr>
        <w:t xml:space="preserve">residente de la </w:t>
      </w:r>
      <w:r>
        <w:rPr>
          <w:rFonts w:ascii="Arial" w:eastAsia="Times New Roman" w:hAnsi="Arial" w:cs="Arial"/>
          <w:sz w:val="26"/>
          <w:szCs w:val="26"/>
          <w:lang w:eastAsia="es-CO"/>
        </w:rPr>
        <w:t>R</w:t>
      </w:r>
      <w:r w:rsidRPr="00CC77F0">
        <w:rPr>
          <w:rFonts w:ascii="Arial" w:eastAsia="Times New Roman" w:hAnsi="Arial" w:cs="Arial"/>
          <w:sz w:val="26"/>
          <w:szCs w:val="26"/>
          <w:lang w:eastAsia="es-CO"/>
        </w:rPr>
        <w:t xml:space="preserve">epública. Además, se realizó la tercera edición del gran concierto nacional, ​ con la participación de varios artistas nacionales. Dicho concierto se realizó en todos los municipios del país y en algunas ciudades del extranjero. </w:t>
      </w:r>
    </w:p>
    <w:p w14:paraId="011F5C55" w14:textId="77777777" w:rsidR="00DA5732" w:rsidRDefault="00DA5732" w:rsidP="00DA5732">
      <w:pPr>
        <w:spacing w:after="0" w:line="240" w:lineRule="auto"/>
        <w:jc w:val="both"/>
        <w:rPr>
          <w:rFonts w:ascii="Arial" w:hAnsi="Arial" w:cs="Arial"/>
          <w:b/>
          <w:sz w:val="26"/>
          <w:szCs w:val="26"/>
        </w:rPr>
      </w:pPr>
    </w:p>
    <w:p w14:paraId="42E61E51" w14:textId="380F2C4F" w:rsidR="00B91249" w:rsidRDefault="00B91249" w:rsidP="00AA2FC2">
      <w:pPr>
        <w:rPr>
          <w:rFonts w:ascii="Arial" w:hAnsi="Arial" w:cs="Arial"/>
          <w:b/>
          <w:sz w:val="26"/>
          <w:szCs w:val="26"/>
        </w:rPr>
      </w:pPr>
    </w:p>
    <w:p w14:paraId="64543769" w14:textId="3EEA7061" w:rsidR="007F0291" w:rsidRPr="007F0291" w:rsidRDefault="007F0291" w:rsidP="007F0291">
      <w:pPr>
        <w:jc w:val="center"/>
        <w:rPr>
          <w:rFonts w:ascii="Arial" w:hAnsi="Arial" w:cs="Arial"/>
          <w:b/>
          <w:sz w:val="26"/>
          <w:szCs w:val="26"/>
        </w:rPr>
      </w:pPr>
      <w:r w:rsidRPr="00D934B9">
        <w:rPr>
          <w:rFonts w:ascii="Arial" w:hAnsi="Arial" w:cs="Arial"/>
          <w:b/>
          <w:sz w:val="26"/>
          <w:szCs w:val="26"/>
        </w:rPr>
        <w:t>FUNDAMENTOS CONSTITUCIONALES</w:t>
      </w:r>
      <w:r>
        <w:rPr>
          <w:rFonts w:ascii="Arial" w:hAnsi="Arial" w:cs="Arial"/>
          <w:b/>
          <w:sz w:val="26"/>
          <w:szCs w:val="26"/>
        </w:rPr>
        <w:t>:</w:t>
      </w:r>
    </w:p>
    <w:p w14:paraId="13154C90" w14:textId="3BE0BF3A" w:rsidR="00397A3E" w:rsidRDefault="00397A3E" w:rsidP="00397A3E">
      <w:pPr>
        <w:spacing w:after="0" w:line="240" w:lineRule="auto"/>
        <w:jc w:val="center"/>
        <w:rPr>
          <w:rFonts w:ascii="Arial" w:hAnsi="Arial" w:cs="Arial"/>
          <w:b/>
          <w:bCs/>
          <w:sz w:val="26"/>
          <w:szCs w:val="26"/>
        </w:rPr>
      </w:pPr>
    </w:p>
    <w:p w14:paraId="20BB35A6" w14:textId="77777777" w:rsidR="00DA5732" w:rsidRDefault="00DA5732" w:rsidP="00DA5732">
      <w:pPr>
        <w:spacing w:after="0" w:line="240" w:lineRule="auto"/>
        <w:rPr>
          <w:rFonts w:ascii="Arial" w:eastAsia="Times New Roman" w:hAnsi="Arial" w:cs="Arial"/>
          <w:b/>
          <w:sz w:val="26"/>
          <w:szCs w:val="26"/>
          <w:lang w:eastAsia="es-CO"/>
        </w:rPr>
      </w:pPr>
      <w:r w:rsidRPr="00B85C79">
        <w:rPr>
          <w:rFonts w:ascii="Arial" w:hAnsi="Arial" w:cs="Arial"/>
          <w:b/>
          <w:bCs/>
          <w:sz w:val="26"/>
          <w:szCs w:val="26"/>
        </w:rPr>
        <w:t>ARTICULO 7o. </w:t>
      </w:r>
      <w:r w:rsidRPr="00B85C79">
        <w:rPr>
          <w:rFonts w:ascii="Arial" w:hAnsi="Arial" w:cs="Arial"/>
          <w:sz w:val="26"/>
          <w:szCs w:val="26"/>
        </w:rPr>
        <w:t>El Estado reconoce y protege la diversidad étnica y cultural de la Nación colombiana.</w:t>
      </w:r>
    </w:p>
    <w:p w14:paraId="4905E869" w14:textId="77777777" w:rsidR="00DA5732" w:rsidRDefault="00DA5732" w:rsidP="00DA5732">
      <w:pPr>
        <w:spacing w:after="0" w:line="240" w:lineRule="auto"/>
        <w:rPr>
          <w:rFonts w:ascii="Arial" w:eastAsia="Times New Roman" w:hAnsi="Arial" w:cs="Arial"/>
          <w:b/>
          <w:sz w:val="26"/>
          <w:szCs w:val="26"/>
          <w:lang w:eastAsia="es-CO"/>
        </w:rPr>
      </w:pPr>
    </w:p>
    <w:p w14:paraId="02B1EC73" w14:textId="77777777" w:rsidR="00DA5732" w:rsidRPr="008C112C" w:rsidRDefault="00DA5732" w:rsidP="00DA5732">
      <w:pPr>
        <w:spacing w:after="0" w:line="240" w:lineRule="auto"/>
        <w:rPr>
          <w:rFonts w:ascii="Arial" w:eastAsia="Times New Roman" w:hAnsi="Arial" w:cs="Arial"/>
          <w:sz w:val="26"/>
          <w:szCs w:val="26"/>
          <w:lang w:eastAsia="es-CO"/>
        </w:rPr>
      </w:pPr>
      <w:r w:rsidRPr="00430EE5">
        <w:rPr>
          <w:rFonts w:ascii="Arial" w:eastAsia="Times New Roman" w:hAnsi="Arial" w:cs="Arial"/>
          <w:b/>
          <w:sz w:val="26"/>
          <w:szCs w:val="26"/>
          <w:lang w:eastAsia="es-CO"/>
        </w:rPr>
        <w:t>ARTICULO 8</w:t>
      </w:r>
      <w:r w:rsidRPr="00430EE5">
        <w:rPr>
          <w:rFonts w:ascii="Arial" w:eastAsia="Times New Roman" w:hAnsi="Arial" w:cs="Arial"/>
          <w:sz w:val="26"/>
          <w:szCs w:val="26"/>
          <w:lang w:eastAsia="es-CO"/>
        </w:rPr>
        <w:t xml:space="preserve">. Es obligación del Estado y de las personas proteger las riquezas culturales y naturales de la Nación. </w:t>
      </w:r>
    </w:p>
    <w:p w14:paraId="7EC8A541" w14:textId="77777777" w:rsidR="00DA5732" w:rsidRDefault="00DA5732" w:rsidP="00DA5732">
      <w:pPr>
        <w:spacing w:after="0" w:line="240" w:lineRule="auto"/>
        <w:jc w:val="both"/>
        <w:rPr>
          <w:rFonts w:ascii="Arial" w:eastAsia="Times New Roman" w:hAnsi="Arial" w:cs="Arial"/>
          <w:b/>
          <w:sz w:val="26"/>
          <w:szCs w:val="26"/>
          <w:lang w:eastAsia="es-CO"/>
        </w:rPr>
      </w:pPr>
    </w:p>
    <w:p w14:paraId="2032CDFA" w14:textId="77777777" w:rsidR="007F78FF" w:rsidRDefault="00DA5732" w:rsidP="00DA5732">
      <w:pPr>
        <w:spacing w:after="0" w:line="240" w:lineRule="auto"/>
        <w:jc w:val="both"/>
        <w:rPr>
          <w:rFonts w:ascii="Arial" w:eastAsia="Times New Roman" w:hAnsi="Arial" w:cs="Arial"/>
          <w:sz w:val="26"/>
          <w:szCs w:val="26"/>
          <w:lang w:eastAsia="es-CO"/>
        </w:rPr>
      </w:pPr>
      <w:r w:rsidRPr="00430EE5">
        <w:rPr>
          <w:rFonts w:ascii="Arial" w:eastAsia="Times New Roman" w:hAnsi="Arial" w:cs="Arial"/>
          <w:b/>
          <w:sz w:val="26"/>
          <w:szCs w:val="26"/>
          <w:lang w:eastAsia="es-CO"/>
        </w:rPr>
        <w:t>ARTICULO 95</w:t>
      </w:r>
      <w:r>
        <w:rPr>
          <w:rFonts w:ascii="Arial" w:eastAsia="Times New Roman" w:hAnsi="Arial" w:cs="Arial"/>
          <w:b/>
          <w:sz w:val="26"/>
          <w:szCs w:val="26"/>
          <w:lang w:eastAsia="es-CO"/>
        </w:rPr>
        <w:t>°</w:t>
      </w:r>
      <w:r w:rsidRPr="00430EE5">
        <w:rPr>
          <w:rFonts w:ascii="Arial" w:eastAsia="Times New Roman" w:hAnsi="Arial" w:cs="Arial"/>
          <w:b/>
          <w:sz w:val="26"/>
          <w:szCs w:val="26"/>
          <w:lang w:eastAsia="es-CO"/>
        </w:rPr>
        <w:t>.</w:t>
      </w:r>
      <w:r>
        <w:rPr>
          <w:rFonts w:ascii="Arial" w:eastAsia="Times New Roman" w:hAnsi="Arial" w:cs="Arial"/>
          <w:sz w:val="26"/>
          <w:szCs w:val="26"/>
          <w:lang w:eastAsia="es-CO"/>
        </w:rPr>
        <w:t xml:space="preserve"> </w:t>
      </w:r>
      <w:r w:rsidRPr="00430EE5">
        <w:rPr>
          <w:rFonts w:ascii="Arial" w:eastAsia="Times New Roman" w:hAnsi="Arial" w:cs="Arial"/>
          <w:sz w:val="26"/>
          <w:szCs w:val="26"/>
          <w:lang w:eastAsia="es-CO"/>
        </w:rPr>
        <w:t>La calidad de colombiano enaltece a todos los</w:t>
      </w:r>
      <w:r>
        <w:rPr>
          <w:rFonts w:ascii="Arial" w:eastAsia="Times New Roman" w:hAnsi="Arial" w:cs="Arial"/>
          <w:sz w:val="26"/>
          <w:szCs w:val="26"/>
          <w:lang w:eastAsia="es-CO"/>
        </w:rPr>
        <w:t xml:space="preserve"> </w:t>
      </w:r>
      <w:r w:rsidRPr="00430EE5">
        <w:rPr>
          <w:rFonts w:ascii="Arial" w:eastAsia="Times New Roman" w:hAnsi="Arial" w:cs="Arial"/>
          <w:sz w:val="26"/>
          <w:szCs w:val="26"/>
          <w:lang w:eastAsia="es-CO"/>
        </w:rPr>
        <w:t xml:space="preserve">miembros de la comunidad nacional. Todos están en el deber de engrandecerla y dignificarla. </w:t>
      </w:r>
    </w:p>
    <w:p w14:paraId="2C2AFC60" w14:textId="77777777" w:rsidR="007F78FF" w:rsidRDefault="007F78FF" w:rsidP="00DA5732">
      <w:pPr>
        <w:spacing w:after="0" w:line="240" w:lineRule="auto"/>
        <w:jc w:val="both"/>
        <w:rPr>
          <w:rFonts w:ascii="Arial" w:eastAsia="Times New Roman" w:hAnsi="Arial" w:cs="Arial"/>
          <w:sz w:val="26"/>
          <w:szCs w:val="26"/>
          <w:lang w:eastAsia="es-CO"/>
        </w:rPr>
      </w:pPr>
    </w:p>
    <w:p w14:paraId="4412A3E4" w14:textId="5814AC83" w:rsidR="00DA5732" w:rsidRPr="00430EE5" w:rsidRDefault="00DA5732" w:rsidP="00DA5732">
      <w:pPr>
        <w:spacing w:after="0" w:line="240" w:lineRule="auto"/>
        <w:jc w:val="both"/>
        <w:rPr>
          <w:rFonts w:ascii="Arial" w:eastAsia="Times New Roman" w:hAnsi="Arial" w:cs="Arial"/>
          <w:sz w:val="26"/>
          <w:szCs w:val="26"/>
          <w:lang w:eastAsia="es-CO"/>
        </w:rPr>
      </w:pPr>
      <w:r w:rsidRPr="00430EE5">
        <w:rPr>
          <w:rFonts w:ascii="Arial" w:eastAsia="Times New Roman" w:hAnsi="Arial" w:cs="Arial"/>
          <w:sz w:val="26"/>
          <w:szCs w:val="26"/>
          <w:lang w:eastAsia="es-CO"/>
        </w:rPr>
        <w:t xml:space="preserve">El ejercicio de los derechos y libertades reconocidos en esta Constitución implica responsabilidades. </w:t>
      </w:r>
    </w:p>
    <w:p w14:paraId="311AEFF7" w14:textId="77777777" w:rsidR="007F78FF" w:rsidRDefault="007F78FF" w:rsidP="00DA5732">
      <w:pPr>
        <w:spacing w:after="0" w:line="240" w:lineRule="auto"/>
        <w:jc w:val="both"/>
        <w:rPr>
          <w:rFonts w:ascii="Arial" w:eastAsia="Times New Roman" w:hAnsi="Arial" w:cs="Arial"/>
          <w:sz w:val="26"/>
          <w:szCs w:val="26"/>
          <w:lang w:eastAsia="es-CO"/>
        </w:rPr>
      </w:pPr>
    </w:p>
    <w:p w14:paraId="1A263E71" w14:textId="13FECD69" w:rsidR="00DA5732" w:rsidRDefault="00DA5732" w:rsidP="00DA5732">
      <w:pPr>
        <w:spacing w:after="0" w:line="240" w:lineRule="auto"/>
        <w:jc w:val="both"/>
        <w:rPr>
          <w:rFonts w:ascii="Arial" w:eastAsia="Times New Roman" w:hAnsi="Arial" w:cs="Arial"/>
          <w:sz w:val="26"/>
          <w:szCs w:val="26"/>
          <w:lang w:eastAsia="es-CO"/>
        </w:rPr>
      </w:pPr>
      <w:r w:rsidRPr="00430EE5">
        <w:rPr>
          <w:rFonts w:ascii="Arial" w:eastAsia="Times New Roman" w:hAnsi="Arial" w:cs="Arial"/>
          <w:sz w:val="26"/>
          <w:szCs w:val="26"/>
          <w:lang w:eastAsia="es-CO"/>
        </w:rPr>
        <w:lastRenderedPageBreak/>
        <w:t xml:space="preserve">Toda persona está obligada a cumplir la Constitución y las leyes. </w:t>
      </w:r>
    </w:p>
    <w:p w14:paraId="48363C02" w14:textId="77777777" w:rsidR="00DA5732" w:rsidRDefault="00DA5732" w:rsidP="00DA5732">
      <w:pPr>
        <w:spacing w:after="0" w:line="240" w:lineRule="auto"/>
        <w:jc w:val="both"/>
        <w:rPr>
          <w:rFonts w:ascii="Arial" w:eastAsia="Times New Roman" w:hAnsi="Arial" w:cs="Arial"/>
          <w:b/>
          <w:bCs/>
          <w:sz w:val="26"/>
          <w:szCs w:val="26"/>
          <w:lang w:eastAsia="es-CO"/>
        </w:rPr>
      </w:pPr>
      <w:bookmarkStart w:id="0" w:name="114"/>
    </w:p>
    <w:p w14:paraId="63A8F317" w14:textId="77777777" w:rsidR="00DA5732" w:rsidRDefault="00DA5732" w:rsidP="00DA5732">
      <w:pPr>
        <w:spacing w:after="0" w:line="240" w:lineRule="auto"/>
        <w:jc w:val="both"/>
        <w:rPr>
          <w:rFonts w:ascii="Arial" w:eastAsia="Times New Roman" w:hAnsi="Arial" w:cs="Arial"/>
          <w:sz w:val="26"/>
          <w:szCs w:val="26"/>
          <w:lang w:eastAsia="es-CO"/>
        </w:rPr>
      </w:pPr>
      <w:r w:rsidRPr="00B85C79">
        <w:rPr>
          <w:rFonts w:ascii="Arial" w:eastAsia="Times New Roman" w:hAnsi="Arial" w:cs="Arial"/>
          <w:b/>
          <w:bCs/>
          <w:sz w:val="26"/>
          <w:szCs w:val="26"/>
          <w:lang w:eastAsia="es-CO"/>
        </w:rPr>
        <w:t>ARTICULO 114. </w:t>
      </w:r>
      <w:bookmarkEnd w:id="0"/>
      <w:r w:rsidRPr="00B85C79">
        <w:rPr>
          <w:rFonts w:ascii="Arial" w:eastAsia="Times New Roman" w:hAnsi="Arial" w:cs="Arial"/>
          <w:sz w:val="26"/>
          <w:szCs w:val="26"/>
          <w:lang w:eastAsia="es-CO"/>
        </w:rPr>
        <w:t>Corresponde al Congreso de la República reformar la Constitución, hacer las leyes y ejercer control político sobre el gobierno y la administración</w:t>
      </w:r>
      <w:r>
        <w:rPr>
          <w:rFonts w:ascii="Arial" w:eastAsia="Times New Roman" w:hAnsi="Arial" w:cs="Arial"/>
          <w:sz w:val="26"/>
          <w:szCs w:val="26"/>
          <w:lang w:eastAsia="es-CO"/>
        </w:rPr>
        <w:t>…………</w:t>
      </w:r>
      <w:r w:rsidRPr="00B85C79">
        <w:rPr>
          <w:rFonts w:ascii="Arial" w:eastAsia="Times New Roman" w:hAnsi="Arial" w:cs="Arial"/>
          <w:sz w:val="26"/>
          <w:szCs w:val="26"/>
          <w:lang w:eastAsia="es-CO"/>
        </w:rPr>
        <w:t>.</w:t>
      </w:r>
    </w:p>
    <w:p w14:paraId="63829571" w14:textId="77777777" w:rsidR="00DA5732" w:rsidRDefault="00DA5732" w:rsidP="00DA5732">
      <w:pPr>
        <w:spacing w:after="0" w:line="240" w:lineRule="auto"/>
        <w:jc w:val="both"/>
        <w:rPr>
          <w:rFonts w:ascii="Arial" w:eastAsia="Times New Roman" w:hAnsi="Arial" w:cs="Arial"/>
          <w:sz w:val="26"/>
          <w:szCs w:val="26"/>
          <w:lang w:eastAsia="es-CO"/>
        </w:rPr>
      </w:pPr>
    </w:p>
    <w:p w14:paraId="23ABF2F5" w14:textId="77777777" w:rsidR="00DA5732" w:rsidRPr="00B85C79" w:rsidRDefault="00DA5732" w:rsidP="00DA5732">
      <w:pPr>
        <w:spacing w:after="0" w:line="240" w:lineRule="auto"/>
        <w:jc w:val="both"/>
        <w:rPr>
          <w:rFonts w:ascii="Arial" w:eastAsia="Times New Roman" w:hAnsi="Arial" w:cs="Arial"/>
          <w:sz w:val="26"/>
          <w:szCs w:val="26"/>
          <w:lang w:eastAsia="es-CO"/>
        </w:rPr>
      </w:pPr>
    </w:p>
    <w:p w14:paraId="169471DB" w14:textId="314EB363" w:rsidR="00DA5732" w:rsidRPr="00906921" w:rsidRDefault="00DA5732" w:rsidP="00DA5732">
      <w:pPr>
        <w:spacing w:after="0" w:line="240" w:lineRule="auto"/>
        <w:jc w:val="both"/>
        <w:rPr>
          <w:rFonts w:ascii="Arial" w:hAnsi="Arial" w:cs="Arial"/>
          <w:b/>
          <w:noProof/>
          <w:sz w:val="26"/>
          <w:szCs w:val="26"/>
          <w:lang w:eastAsia="es-CO"/>
        </w:rPr>
      </w:pPr>
      <w:r w:rsidRPr="00906921">
        <w:rPr>
          <w:rFonts w:ascii="Arial" w:hAnsi="Arial" w:cs="Arial"/>
          <w:b/>
          <w:noProof/>
          <w:sz w:val="26"/>
          <w:szCs w:val="26"/>
          <w:lang w:eastAsia="es-CO"/>
        </w:rPr>
        <w:t>FUNDAMENTOS LEGALES</w:t>
      </w:r>
      <w:r>
        <w:rPr>
          <w:rFonts w:ascii="Arial" w:hAnsi="Arial" w:cs="Arial"/>
          <w:b/>
          <w:noProof/>
          <w:sz w:val="26"/>
          <w:szCs w:val="26"/>
          <w:lang w:eastAsia="es-CO"/>
        </w:rPr>
        <w:t>.</w:t>
      </w:r>
      <w:r w:rsidRPr="00906921">
        <w:rPr>
          <w:rFonts w:ascii="Arial" w:hAnsi="Arial" w:cs="Arial"/>
          <w:b/>
          <w:noProof/>
          <w:sz w:val="26"/>
          <w:szCs w:val="26"/>
          <w:lang w:eastAsia="es-CO"/>
        </w:rPr>
        <w:t xml:space="preserve"> </w:t>
      </w:r>
    </w:p>
    <w:p w14:paraId="57E091A9" w14:textId="77777777" w:rsidR="00DA5732" w:rsidRDefault="00DA5732" w:rsidP="00DA5732">
      <w:pPr>
        <w:spacing w:after="0" w:line="240" w:lineRule="auto"/>
        <w:jc w:val="both"/>
        <w:rPr>
          <w:rFonts w:ascii="Arial" w:hAnsi="Arial" w:cs="Arial"/>
          <w:noProof/>
          <w:sz w:val="26"/>
          <w:szCs w:val="26"/>
          <w:lang w:eastAsia="es-CO"/>
        </w:rPr>
      </w:pPr>
    </w:p>
    <w:p w14:paraId="5D40D596" w14:textId="77777777" w:rsidR="00DA5732" w:rsidRPr="000A2C05" w:rsidRDefault="00DA5732" w:rsidP="00DA5732">
      <w:pPr>
        <w:pStyle w:val="Prrafodelista"/>
        <w:numPr>
          <w:ilvl w:val="0"/>
          <w:numId w:val="5"/>
        </w:numPr>
        <w:spacing w:after="0" w:line="240" w:lineRule="auto"/>
        <w:jc w:val="both"/>
        <w:rPr>
          <w:rFonts w:ascii="Arial" w:hAnsi="Arial" w:cs="Arial"/>
          <w:b/>
          <w:bCs/>
          <w:sz w:val="26"/>
          <w:szCs w:val="26"/>
        </w:rPr>
      </w:pPr>
      <w:r>
        <w:rPr>
          <w:rFonts w:ascii="Arial" w:hAnsi="Arial" w:cs="Arial"/>
          <w:b/>
          <w:bCs/>
          <w:sz w:val="26"/>
          <w:szCs w:val="26"/>
        </w:rPr>
        <w:t xml:space="preserve">Ley 1916 de 2018 </w:t>
      </w:r>
      <w:r w:rsidRPr="00F96446">
        <w:rPr>
          <w:rFonts w:ascii="Arial" w:hAnsi="Arial" w:cs="Arial"/>
          <w:bCs/>
          <w:i/>
          <w:sz w:val="26"/>
          <w:szCs w:val="26"/>
        </w:rPr>
        <w:t>“por medio del cual la nación se vincula a la celebración del bicentenario de la campaña libertadora de 1819, y se dictan otras disposiciones”</w:t>
      </w:r>
      <w:r>
        <w:rPr>
          <w:rFonts w:ascii="Arial" w:hAnsi="Arial" w:cs="Arial"/>
          <w:bCs/>
          <w:i/>
          <w:sz w:val="26"/>
          <w:szCs w:val="26"/>
        </w:rPr>
        <w:t>.</w:t>
      </w:r>
    </w:p>
    <w:p w14:paraId="1B4EC97D" w14:textId="77777777" w:rsidR="00DA5732" w:rsidRPr="00F96446" w:rsidRDefault="00DA5732" w:rsidP="00DA5732">
      <w:pPr>
        <w:pStyle w:val="Prrafodelista"/>
        <w:spacing w:after="0" w:line="240" w:lineRule="auto"/>
        <w:jc w:val="both"/>
        <w:rPr>
          <w:rFonts w:ascii="Arial" w:hAnsi="Arial" w:cs="Arial"/>
          <w:b/>
          <w:bCs/>
          <w:sz w:val="26"/>
          <w:szCs w:val="26"/>
        </w:rPr>
      </w:pPr>
    </w:p>
    <w:p w14:paraId="38948CC3" w14:textId="77777777" w:rsidR="00DA5732" w:rsidRDefault="00DA5732" w:rsidP="00DA5732">
      <w:pPr>
        <w:pStyle w:val="Prrafodelista"/>
        <w:numPr>
          <w:ilvl w:val="0"/>
          <w:numId w:val="5"/>
        </w:numPr>
        <w:spacing w:after="0" w:line="240" w:lineRule="auto"/>
        <w:jc w:val="both"/>
        <w:rPr>
          <w:rFonts w:ascii="Arial" w:hAnsi="Arial" w:cs="Arial"/>
          <w:b/>
          <w:bCs/>
          <w:sz w:val="26"/>
          <w:szCs w:val="26"/>
        </w:rPr>
      </w:pPr>
      <w:r>
        <w:rPr>
          <w:rFonts w:ascii="Arial" w:hAnsi="Arial" w:cs="Arial"/>
          <w:b/>
          <w:bCs/>
          <w:sz w:val="26"/>
          <w:szCs w:val="26"/>
        </w:rPr>
        <w:t xml:space="preserve">Ley 1753 de 2015 </w:t>
      </w:r>
      <w:r w:rsidRPr="00F96446">
        <w:rPr>
          <w:rFonts w:ascii="Arial" w:hAnsi="Arial" w:cs="Arial"/>
          <w:bCs/>
          <w:i/>
          <w:sz w:val="26"/>
          <w:szCs w:val="26"/>
        </w:rPr>
        <w:t>“por la cual se expide el Plan nacional de Desarrollo “todos por un nuevo país</w:t>
      </w:r>
      <w:r>
        <w:rPr>
          <w:rFonts w:ascii="Arial" w:hAnsi="Arial" w:cs="Arial"/>
          <w:b/>
          <w:bCs/>
          <w:sz w:val="26"/>
          <w:szCs w:val="26"/>
        </w:rPr>
        <w:t>”.</w:t>
      </w:r>
    </w:p>
    <w:p w14:paraId="35E8F234" w14:textId="77777777" w:rsidR="00DA5732" w:rsidRPr="000A2C05" w:rsidRDefault="00DA5732" w:rsidP="00DA5732">
      <w:pPr>
        <w:spacing w:after="0" w:line="240" w:lineRule="auto"/>
        <w:jc w:val="both"/>
        <w:rPr>
          <w:rFonts w:ascii="Arial" w:hAnsi="Arial" w:cs="Arial"/>
          <w:b/>
          <w:bCs/>
          <w:sz w:val="26"/>
          <w:szCs w:val="26"/>
        </w:rPr>
      </w:pPr>
    </w:p>
    <w:p w14:paraId="44A074CE" w14:textId="77777777" w:rsidR="00DA5732" w:rsidRPr="000A2C05" w:rsidRDefault="00DA5732" w:rsidP="00DA5732">
      <w:pPr>
        <w:pStyle w:val="Prrafodelista"/>
        <w:numPr>
          <w:ilvl w:val="0"/>
          <w:numId w:val="5"/>
        </w:numPr>
        <w:spacing w:after="0" w:line="240" w:lineRule="auto"/>
        <w:jc w:val="both"/>
        <w:rPr>
          <w:rFonts w:ascii="Arial" w:hAnsi="Arial" w:cs="Arial"/>
          <w:b/>
          <w:bCs/>
          <w:sz w:val="26"/>
          <w:szCs w:val="26"/>
        </w:rPr>
      </w:pPr>
      <w:r>
        <w:rPr>
          <w:rFonts w:ascii="Arial" w:hAnsi="Arial" w:cs="Arial"/>
          <w:b/>
          <w:bCs/>
          <w:sz w:val="26"/>
          <w:szCs w:val="26"/>
        </w:rPr>
        <w:t xml:space="preserve">Decreto 748 de 2018 </w:t>
      </w:r>
      <w:r w:rsidRPr="00F96446">
        <w:rPr>
          <w:rFonts w:ascii="Arial" w:hAnsi="Arial" w:cs="Arial"/>
          <w:bCs/>
          <w:i/>
          <w:sz w:val="26"/>
          <w:szCs w:val="26"/>
        </w:rPr>
        <w:t>“mediante el cual crea la comisión de expertos para la conmemoración de bicentenario de la independencia nacional”</w:t>
      </w:r>
      <w:r>
        <w:rPr>
          <w:rFonts w:ascii="Arial" w:hAnsi="Arial" w:cs="Arial"/>
          <w:bCs/>
          <w:i/>
          <w:sz w:val="26"/>
          <w:szCs w:val="26"/>
        </w:rPr>
        <w:t>.</w:t>
      </w:r>
    </w:p>
    <w:p w14:paraId="5AADDA5A" w14:textId="77777777" w:rsidR="00DA5732" w:rsidRPr="000A2C05" w:rsidRDefault="00DA5732" w:rsidP="00DA5732">
      <w:pPr>
        <w:spacing w:after="0" w:line="240" w:lineRule="auto"/>
        <w:jc w:val="both"/>
        <w:rPr>
          <w:rFonts w:ascii="Arial" w:hAnsi="Arial" w:cs="Arial"/>
          <w:b/>
          <w:bCs/>
          <w:sz w:val="26"/>
          <w:szCs w:val="26"/>
        </w:rPr>
      </w:pPr>
    </w:p>
    <w:p w14:paraId="5A9E8E87" w14:textId="77777777" w:rsidR="00DA5732" w:rsidRPr="00F96446" w:rsidRDefault="00DA5732" w:rsidP="00DA5732">
      <w:pPr>
        <w:pStyle w:val="Prrafodelista"/>
        <w:numPr>
          <w:ilvl w:val="0"/>
          <w:numId w:val="5"/>
        </w:numPr>
        <w:spacing w:after="0" w:line="240" w:lineRule="auto"/>
        <w:jc w:val="both"/>
        <w:rPr>
          <w:rFonts w:ascii="Arial" w:hAnsi="Arial" w:cs="Arial"/>
          <w:b/>
          <w:bCs/>
          <w:sz w:val="26"/>
          <w:szCs w:val="26"/>
        </w:rPr>
      </w:pPr>
      <w:r>
        <w:rPr>
          <w:rFonts w:ascii="Arial" w:hAnsi="Arial" w:cs="Arial"/>
          <w:b/>
          <w:bCs/>
          <w:sz w:val="26"/>
          <w:szCs w:val="26"/>
        </w:rPr>
        <w:t xml:space="preserve">Resolución MD No 2062 de 2018 </w:t>
      </w:r>
      <w:r w:rsidRPr="00A848F6">
        <w:rPr>
          <w:rFonts w:ascii="Arial" w:hAnsi="Arial" w:cs="Arial"/>
          <w:bCs/>
          <w:i/>
          <w:sz w:val="26"/>
          <w:szCs w:val="26"/>
        </w:rPr>
        <w:t>“por el cual se designa a la Representante a la Cámara que tendrá asiento en la junta de seguimiento del bicentenario del departamento de Boyacá”</w:t>
      </w:r>
      <w:r>
        <w:rPr>
          <w:rFonts w:ascii="Arial" w:hAnsi="Arial" w:cs="Arial"/>
          <w:bCs/>
          <w:i/>
          <w:sz w:val="26"/>
          <w:szCs w:val="26"/>
        </w:rPr>
        <w:t>.</w:t>
      </w:r>
    </w:p>
    <w:p w14:paraId="0FCEB719" w14:textId="77777777" w:rsidR="00DA5732" w:rsidRPr="00687BDC" w:rsidRDefault="00DA5732" w:rsidP="00DA5732">
      <w:pPr>
        <w:spacing w:after="0" w:line="240" w:lineRule="auto"/>
        <w:jc w:val="both"/>
        <w:rPr>
          <w:rFonts w:ascii="Arial" w:hAnsi="Arial" w:cs="Arial"/>
          <w:noProof/>
          <w:sz w:val="26"/>
          <w:szCs w:val="26"/>
          <w:lang w:eastAsia="es-CO"/>
        </w:rPr>
      </w:pPr>
    </w:p>
    <w:p w14:paraId="0852FCB2" w14:textId="77777777" w:rsidR="00DA5732" w:rsidRDefault="00DA5732" w:rsidP="00DA5732">
      <w:pPr>
        <w:jc w:val="both"/>
        <w:rPr>
          <w:rFonts w:ascii="Arial" w:hAnsi="Arial" w:cs="Arial"/>
          <w:b/>
          <w:noProof/>
          <w:sz w:val="26"/>
          <w:szCs w:val="26"/>
          <w:lang w:eastAsia="es-CO"/>
        </w:rPr>
      </w:pPr>
    </w:p>
    <w:p w14:paraId="72B4FE7F" w14:textId="40C91C64" w:rsidR="00DA5732" w:rsidRPr="001B0F4B" w:rsidRDefault="00DA5732" w:rsidP="00DA5732">
      <w:pPr>
        <w:jc w:val="both"/>
        <w:rPr>
          <w:rFonts w:ascii="Arial" w:hAnsi="Arial" w:cs="Arial"/>
          <w:b/>
          <w:sz w:val="24"/>
          <w:szCs w:val="24"/>
        </w:rPr>
      </w:pPr>
      <w:r>
        <w:rPr>
          <w:rFonts w:ascii="Arial" w:hAnsi="Arial" w:cs="Arial"/>
          <w:b/>
          <w:noProof/>
          <w:sz w:val="26"/>
          <w:szCs w:val="26"/>
          <w:lang w:eastAsia="es-CO"/>
        </w:rPr>
        <w:t>IMPACTO FISCAL</w:t>
      </w:r>
      <w:r>
        <w:rPr>
          <w:rFonts w:ascii="Arial" w:hAnsi="Arial" w:cs="Arial"/>
          <w:b/>
          <w:sz w:val="24"/>
          <w:szCs w:val="24"/>
        </w:rPr>
        <w:t>.</w:t>
      </w:r>
    </w:p>
    <w:p w14:paraId="217ED5A4" w14:textId="77777777" w:rsidR="007F78FF" w:rsidRDefault="007F78FF" w:rsidP="00DA5732">
      <w:pPr>
        <w:jc w:val="both"/>
        <w:rPr>
          <w:rFonts w:ascii="Arial" w:hAnsi="Arial" w:cs="Arial"/>
          <w:sz w:val="26"/>
          <w:szCs w:val="26"/>
        </w:rPr>
      </w:pPr>
    </w:p>
    <w:p w14:paraId="24943311" w14:textId="67181231" w:rsidR="00DA5732" w:rsidRPr="004C401E" w:rsidRDefault="00DA5732" w:rsidP="00DA5732">
      <w:pPr>
        <w:jc w:val="both"/>
        <w:rPr>
          <w:rFonts w:ascii="Arial" w:hAnsi="Arial" w:cs="Arial"/>
          <w:sz w:val="26"/>
          <w:szCs w:val="26"/>
        </w:rPr>
      </w:pPr>
      <w:r w:rsidRPr="004C401E">
        <w:rPr>
          <w:rFonts w:ascii="Arial" w:hAnsi="Arial" w:cs="Arial"/>
          <w:sz w:val="26"/>
          <w:szCs w:val="26"/>
        </w:rPr>
        <w:t>La Constitución Política de Colombia, en su artículo 150, le atribuye al Congreso de la República hacer las Leyes, y según el numeral 15, las de decretar honores a los pueblos, y ciudadanos que hayan prestado servicios a la patria.</w:t>
      </w:r>
    </w:p>
    <w:p w14:paraId="5FD98389" w14:textId="36981AED" w:rsidR="007F78FF" w:rsidRDefault="00DA5732" w:rsidP="00DA5732">
      <w:pPr>
        <w:jc w:val="both"/>
        <w:rPr>
          <w:rFonts w:ascii="Arial" w:hAnsi="Arial" w:cs="Arial"/>
          <w:sz w:val="26"/>
          <w:szCs w:val="26"/>
        </w:rPr>
      </w:pPr>
      <w:r w:rsidRPr="004C401E">
        <w:rPr>
          <w:rFonts w:ascii="Arial" w:hAnsi="Arial" w:cs="Arial"/>
          <w:sz w:val="26"/>
          <w:szCs w:val="26"/>
        </w:rPr>
        <w:t xml:space="preserve">La honorable Corte Constitucional mediante sentencia C-948 de 2014, estableció que el Congreso de la República dentro del marco normativo que conlleve a decretar honores </w:t>
      </w:r>
    </w:p>
    <w:p w14:paraId="4DC01B62" w14:textId="43B3B2A7" w:rsidR="00DA5732" w:rsidRPr="004C401E" w:rsidRDefault="00DA5732" w:rsidP="007F78FF">
      <w:pPr>
        <w:ind w:left="737" w:right="737"/>
        <w:jc w:val="both"/>
        <w:rPr>
          <w:rFonts w:ascii="Arial" w:hAnsi="Arial" w:cs="Arial"/>
          <w:sz w:val="26"/>
          <w:szCs w:val="26"/>
        </w:rPr>
      </w:pPr>
      <w:r w:rsidRPr="007F78FF">
        <w:rPr>
          <w:rFonts w:ascii="Arial" w:hAnsi="Arial" w:cs="Arial"/>
          <w:i/>
          <w:iCs/>
          <w:sz w:val="26"/>
          <w:szCs w:val="26"/>
        </w:rPr>
        <w:lastRenderedPageBreak/>
        <w:t>“tiene plenamente definida una regla de decisión, según la cual el Congreso de la Republica no puede incorporar en ellas apropiaciones o partidas no previstas en las normas de presupuesto, pero si puede autorizar gastos, en el ejercicio de su potestad, de configuración del derecho, pues según lo ha precisado esta corporación, tales gastos podrían ser efectuados o no por el Gobierno Nacional, quien determinará si define las partidas y apropiaciones necesarias al momento de ejercer su iniciativa en materia de gasto público”.</w:t>
      </w:r>
    </w:p>
    <w:p w14:paraId="5FAB7CB3" w14:textId="77777777" w:rsidR="007F78FF" w:rsidRDefault="007F78FF" w:rsidP="00DA5732">
      <w:pPr>
        <w:spacing w:after="0" w:line="240" w:lineRule="auto"/>
        <w:jc w:val="both"/>
        <w:rPr>
          <w:rFonts w:ascii="Arial" w:hAnsi="Arial" w:cs="Arial"/>
          <w:sz w:val="26"/>
          <w:szCs w:val="26"/>
        </w:rPr>
      </w:pPr>
    </w:p>
    <w:p w14:paraId="5DE75A9D" w14:textId="19D6C760" w:rsidR="00DA5732" w:rsidRPr="004C401E" w:rsidRDefault="00DA5732" w:rsidP="00DA5732">
      <w:pPr>
        <w:spacing w:after="0" w:line="240" w:lineRule="auto"/>
        <w:jc w:val="both"/>
        <w:rPr>
          <w:rFonts w:ascii="Arial" w:hAnsi="Arial" w:cs="Arial"/>
          <w:sz w:val="26"/>
          <w:szCs w:val="26"/>
        </w:rPr>
      </w:pPr>
      <w:r w:rsidRPr="004C401E">
        <w:rPr>
          <w:rFonts w:ascii="Arial" w:hAnsi="Arial" w:cs="Arial"/>
          <w:sz w:val="26"/>
          <w:szCs w:val="26"/>
        </w:rPr>
        <w:t>Por tanto, para la presente iniciativa no genera impacto fiscal, al contrario, es un homenaje merecido a la mujer, por parte del Gobierno Nacional, como remembranza a su sacrificio, valentía, arrojo y osadía</w:t>
      </w:r>
      <w:r w:rsidR="007F78FF">
        <w:rPr>
          <w:rFonts w:ascii="Arial" w:hAnsi="Arial" w:cs="Arial"/>
          <w:sz w:val="26"/>
          <w:szCs w:val="26"/>
        </w:rPr>
        <w:t>, en el año del Bicentenario</w:t>
      </w:r>
      <w:r w:rsidRPr="004C401E">
        <w:rPr>
          <w:rFonts w:ascii="Arial" w:hAnsi="Arial" w:cs="Arial"/>
          <w:sz w:val="26"/>
          <w:szCs w:val="26"/>
        </w:rPr>
        <w:t>.</w:t>
      </w:r>
    </w:p>
    <w:p w14:paraId="7339D7EE" w14:textId="77777777" w:rsidR="00A760F4" w:rsidRDefault="00A760F4" w:rsidP="00AF6E57">
      <w:pPr>
        <w:spacing w:after="0" w:line="240" w:lineRule="auto"/>
        <w:ind w:right="49"/>
        <w:rPr>
          <w:rFonts w:ascii="Arial" w:eastAsia="Times New Roman" w:hAnsi="Arial" w:cs="Arial"/>
          <w:b/>
          <w:bCs/>
          <w:color w:val="000000" w:themeColor="text1"/>
          <w:sz w:val="26"/>
          <w:szCs w:val="26"/>
          <w:lang w:val="es-ES_tradnl" w:eastAsia="es-CO"/>
        </w:rPr>
      </w:pPr>
    </w:p>
    <w:p w14:paraId="6F59492B" w14:textId="77777777" w:rsidR="004C401E" w:rsidRDefault="004C401E" w:rsidP="00A760F4">
      <w:pPr>
        <w:spacing w:after="0" w:line="240" w:lineRule="auto"/>
        <w:ind w:right="49"/>
        <w:jc w:val="center"/>
        <w:rPr>
          <w:rFonts w:ascii="Arial" w:eastAsia="Times New Roman" w:hAnsi="Arial" w:cs="Arial"/>
          <w:b/>
          <w:bCs/>
          <w:color w:val="000000" w:themeColor="text1"/>
          <w:sz w:val="26"/>
          <w:szCs w:val="26"/>
          <w:lang w:val="es-ES_tradnl" w:eastAsia="es-CO"/>
        </w:rPr>
      </w:pPr>
    </w:p>
    <w:p w14:paraId="745637DA" w14:textId="1D5C0C87" w:rsidR="00F55CD9" w:rsidRPr="00F55CD9" w:rsidRDefault="00F55CD9" w:rsidP="00A760F4">
      <w:pPr>
        <w:spacing w:after="0" w:line="240" w:lineRule="auto"/>
        <w:ind w:right="49"/>
        <w:jc w:val="center"/>
        <w:rPr>
          <w:rFonts w:ascii="Arial" w:eastAsia="Times New Roman" w:hAnsi="Arial" w:cs="Arial"/>
          <w:color w:val="000000" w:themeColor="text1"/>
          <w:sz w:val="26"/>
          <w:szCs w:val="26"/>
          <w:lang w:eastAsia="es-CO"/>
        </w:rPr>
      </w:pPr>
      <w:r w:rsidRPr="00F55CD9">
        <w:rPr>
          <w:rFonts w:ascii="Arial" w:eastAsia="Times New Roman" w:hAnsi="Arial" w:cs="Arial"/>
          <w:b/>
          <w:bCs/>
          <w:color w:val="000000" w:themeColor="text1"/>
          <w:sz w:val="26"/>
          <w:szCs w:val="26"/>
          <w:lang w:val="es-ES_tradnl" w:eastAsia="es-CO"/>
        </w:rPr>
        <w:t>CONVENIENCIA DEL PROYECTO</w:t>
      </w:r>
    </w:p>
    <w:p w14:paraId="2AA99205" w14:textId="77777777" w:rsidR="00F55CD9" w:rsidRPr="00F55CD9" w:rsidRDefault="00F55CD9" w:rsidP="00A760F4">
      <w:pPr>
        <w:spacing w:after="0" w:line="240" w:lineRule="auto"/>
        <w:ind w:right="49"/>
        <w:jc w:val="both"/>
        <w:rPr>
          <w:rFonts w:ascii="Arial" w:eastAsia="Times New Roman" w:hAnsi="Arial" w:cs="Arial"/>
          <w:color w:val="000000" w:themeColor="text1"/>
          <w:sz w:val="26"/>
          <w:szCs w:val="26"/>
          <w:lang w:val="es-ES_tradnl" w:eastAsia="es-CO"/>
        </w:rPr>
      </w:pPr>
    </w:p>
    <w:p w14:paraId="0D4DBF82" w14:textId="77777777" w:rsidR="00DC308D" w:rsidRDefault="00DC308D" w:rsidP="00DA5732">
      <w:pPr>
        <w:spacing w:after="0" w:line="240" w:lineRule="auto"/>
        <w:ind w:right="49"/>
        <w:jc w:val="both"/>
        <w:rPr>
          <w:rFonts w:ascii="Arial" w:eastAsia="Times New Roman" w:hAnsi="Arial" w:cs="Arial"/>
          <w:color w:val="000000" w:themeColor="text1"/>
          <w:sz w:val="24"/>
          <w:szCs w:val="24"/>
          <w:lang w:val="es-ES_tradnl" w:eastAsia="es-CO"/>
        </w:rPr>
      </w:pPr>
    </w:p>
    <w:p w14:paraId="155C6FA3" w14:textId="4487156D" w:rsidR="00DA5732" w:rsidRPr="004C401E" w:rsidRDefault="00DA5732" w:rsidP="00DA5732">
      <w:pPr>
        <w:spacing w:after="0" w:line="240" w:lineRule="auto"/>
        <w:ind w:right="49"/>
        <w:jc w:val="both"/>
        <w:rPr>
          <w:rFonts w:ascii="Arial" w:eastAsia="Times New Roman" w:hAnsi="Arial" w:cs="Arial"/>
          <w:color w:val="000000" w:themeColor="text1"/>
          <w:sz w:val="26"/>
          <w:szCs w:val="26"/>
          <w:lang w:val="es-ES_tradnl" w:eastAsia="es-CO"/>
        </w:rPr>
      </w:pPr>
      <w:r w:rsidRPr="004C401E">
        <w:rPr>
          <w:rFonts w:ascii="Arial" w:eastAsia="Times New Roman" w:hAnsi="Arial" w:cs="Arial"/>
          <w:color w:val="000000" w:themeColor="text1"/>
          <w:sz w:val="26"/>
          <w:szCs w:val="26"/>
          <w:lang w:val="es-ES_tradnl" w:eastAsia="es-CO"/>
        </w:rPr>
        <w:t xml:space="preserve">Es menester de la rama legislativa, reconocer y darle el lugar que merecen todas aquellas mujeres o heroínas que sacrificaron sus vidas para que en el año de celebración del bicentenario de la gesta libertadora, donde se dio una demostración contundente de lo que puede lograr un pueblo convencido y decidido a defender lo propio, que mejor oportunidad que </w:t>
      </w:r>
      <w:r w:rsidRPr="004C401E">
        <w:rPr>
          <w:rFonts w:ascii="Arial" w:hAnsi="Arial" w:cs="Arial"/>
          <w:sz w:val="26"/>
          <w:szCs w:val="26"/>
          <w:shd w:val="clear" w:color="auto" w:fill="FFFFFF"/>
        </w:rPr>
        <w:t>celebrar los 200 años de los sucesos ocurridos en </w:t>
      </w:r>
      <w:hyperlink r:id="rId15" w:tooltip="Bogotá" w:history="1">
        <w:r w:rsidRPr="004C401E">
          <w:rPr>
            <w:rFonts w:ascii="Arial" w:hAnsi="Arial" w:cs="Arial"/>
            <w:sz w:val="26"/>
            <w:szCs w:val="26"/>
            <w:shd w:val="clear" w:color="auto" w:fill="FFFFFF"/>
          </w:rPr>
          <w:t>Santa Fe de Bogotá</w:t>
        </w:r>
      </w:hyperlink>
      <w:r w:rsidRPr="004C401E">
        <w:rPr>
          <w:rFonts w:ascii="Arial" w:hAnsi="Arial" w:cs="Arial"/>
          <w:sz w:val="26"/>
          <w:szCs w:val="26"/>
          <w:shd w:val="clear" w:color="auto" w:fill="FFFFFF"/>
        </w:rPr>
        <w:t> el </w:t>
      </w:r>
      <w:hyperlink r:id="rId16" w:tooltip="El Florero de Llorente" w:history="1">
        <w:r w:rsidRPr="004C401E">
          <w:rPr>
            <w:rFonts w:ascii="Arial" w:hAnsi="Arial" w:cs="Arial"/>
            <w:sz w:val="26"/>
            <w:szCs w:val="26"/>
            <w:shd w:val="clear" w:color="auto" w:fill="FFFFFF"/>
          </w:rPr>
          <w:t>20 de julio de 181</w:t>
        </w:r>
      </w:hyperlink>
      <w:r w:rsidRPr="004C401E">
        <w:rPr>
          <w:rFonts w:ascii="Arial" w:hAnsi="Arial" w:cs="Arial"/>
          <w:sz w:val="26"/>
          <w:szCs w:val="26"/>
          <w:shd w:val="clear" w:color="auto" w:fill="FFFFFF"/>
        </w:rPr>
        <w:t>9, que significaron el inicio del proceso </w:t>
      </w:r>
      <w:hyperlink r:id="rId17" w:tooltip="Independencia de Colombia" w:history="1">
        <w:r w:rsidRPr="004C401E">
          <w:rPr>
            <w:rFonts w:ascii="Arial" w:hAnsi="Arial" w:cs="Arial"/>
            <w:sz w:val="26"/>
            <w:szCs w:val="26"/>
            <w:shd w:val="clear" w:color="auto" w:fill="FFFFFF"/>
          </w:rPr>
          <w:t>independentista</w:t>
        </w:r>
      </w:hyperlink>
      <w:r w:rsidRPr="004C401E">
        <w:rPr>
          <w:rFonts w:ascii="Arial" w:hAnsi="Arial" w:cs="Arial"/>
          <w:sz w:val="26"/>
          <w:szCs w:val="26"/>
          <w:shd w:val="clear" w:color="auto" w:fill="FFFFFF"/>
        </w:rPr>
        <w:t> de la </w:t>
      </w:r>
      <w:hyperlink r:id="rId18" w:tooltip="Colombia" w:history="1">
        <w:r w:rsidRPr="004C401E">
          <w:rPr>
            <w:rFonts w:ascii="Arial" w:hAnsi="Arial" w:cs="Arial"/>
            <w:sz w:val="26"/>
            <w:szCs w:val="26"/>
            <w:shd w:val="clear" w:color="auto" w:fill="FFFFFF"/>
          </w:rPr>
          <w:t>República de Colombia</w:t>
        </w:r>
      </w:hyperlink>
      <w:r w:rsidRPr="004C401E">
        <w:rPr>
          <w:rFonts w:ascii="Arial" w:hAnsi="Arial" w:cs="Arial"/>
          <w:sz w:val="26"/>
          <w:szCs w:val="26"/>
          <w:shd w:val="clear" w:color="auto" w:fill="FFFFFF"/>
        </w:rPr>
        <w:t>, se rinda un merecido homenaje a la MUJER, como reivindicación de los aportes que fueron fundamentales para lograr tan anhelado grito independentista.  ​</w:t>
      </w:r>
    </w:p>
    <w:p w14:paraId="1633902B" w14:textId="77777777" w:rsidR="00DA5732" w:rsidRPr="004C401E" w:rsidRDefault="00DA5732" w:rsidP="00DA5732">
      <w:pPr>
        <w:spacing w:after="0" w:line="240" w:lineRule="auto"/>
        <w:ind w:right="49"/>
        <w:jc w:val="both"/>
        <w:rPr>
          <w:rFonts w:ascii="Arial" w:hAnsi="Arial" w:cs="Arial"/>
          <w:sz w:val="26"/>
          <w:szCs w:val="26"/>
          <w:shd w:val="clear" w:color="auto" w:fill="FFFFFF"/>
        </w:rPr>
      </w:pPr>
    </w:p>
    <w:p w14:paraId="532E6DD4" w14:textId="77777777" w:rsidR="00DA5732" w:rsidRPr="004C401E" w:rsidRDefault="00DA5732" w:rsidP="00DA5732">
      <w:pPr>
        <w:spacing w:after="0" w:line="240" w:lineRule="auto"/>
        <w:ind w:right="49"/>
        <w:jc w:val="both"/>
        <w:rPr>
          <w:rFonts w:ascii="Arial" w:eastAsia="Times New Roman" w:hAnsi="Arial" w:cs="Arial"/>
          <w:color w:val="000000" w:themeColor="text1"/>
          <w:sz w:val="26"/>
          <w:szCs w:val="26"/>
          <w:lang w:val="es-ES_tradnl" w:eastAsia="es-CO"/>
        </w:rPr>
      </w:pPr>
      <w:r w:rsidRPr="004C401E">
        <w:rPr>
          <w:rFonts w:ascii="Arial" w:hAnsi="Arial" w:cs="Arial"/>
          <w:sz w:val="26"/>
          <w:szCs w:val="26"/>
          <w:shd w:val="clear" w:color="auto" w:fill="FFFFFF"/>
        </w:rPr>
        <w:t>Si en </w:t>
      </w:r>
      <w:hyperlink r:id="rId19" w:tooltip="1810" w:history="1">
        <w:r w:rsidRPr="004C401E">
          <w:rPr>
            <w:rFonts w:ascii="Arial" w:hAnsi="Arial" w:cs="Arial"/>
            <w:sz w:val="26"/>
            <w:szCs w:val="26"/>
            <w:shd w:val="clear" w:color="auto" w:fill="FFFFFF"/>
          </w:rPr>
          <w:t>181</w:t>
        </w:r>
      </w:hyperlink>
      <w:r w:rsidRPr="004C401E">
        <w:rPr>
          <w:rFonts w:ascii="Arial" w:hAnsi="Arial" w:cs="Arial"/>
          <w:sz w:val="26"/>
          <w:szCs w:val="26"/>
          <w:shd w:val="clear" w:color="auto" w:fill="FFFFFF"/>
        </w:rPr>
        <w:t>9, se dio el </w:t>
      </w:r>
      <w:hyperlink r:id="rId20" w:tooltip="Grito del 20 de julio" w:history="1">
        <w:r w:rsidRPr="004C401E">
          <w:rPr>
            <w:rFonts w:ascii="Arial" w:hAnsi="Arial" w:cs="Arial"/>
            <w:sz w:val="26"/>
            <w:szCs w:val="26"/>
          </w:rPr>
          <w:t>g</w:t>
        </w:r>
        <w:r w:rsidRPr="004C401E">
          <w:rPr>
            <w:rFonts w:ascii="Arial" w:hAnsi="Arial" w:cs="Arial"/>
            <w:sz w:val="26"/>
            <w:szCs w:val="26"/>
            <w:shd w:val="clear" w:color="auto" w:fill="FFFFFF"/>
          </w:rPr>
          <w:t>rito Independentista</w:t>
        </w:r>
      </w:hyperlink>
      <w:r w:rsidRPr="004C401E">
        <w:rPr>
          <w:rFonts w:ascii="Arial" w:hAnsi="Arial" w:cs="Arial"/>
          <w:sz w:val="26"/>
          <w:szCs w:val="26"/>
          <w:shd w:val="clear" w:color="auto" w:fill="FFFFFF"/>
        </w:rPr>
        <w:t> por parte de los patriotas aprovechando que los españoles estaban siendo invadidos por </w:t>
      </w:r>
      <w:hyperlink r:id="rId21" w:tooltip="Napoleón Bonaparte" w:history="1">
        <w:r w:rsidRPr="004C401E">
          <w:rPr>
            <w:rFonts w:ascii="Arial" w:hAnsi="Arial" w:cs="Arial"/>
            <w:sz w:val="26"/>
            <w:szCs w:val="26"/>
            <w:shd w:val="clear" w:color="auto" w:fill="FFFFFF"/>
          </w:rPr>
          <w:t>Napoleón Bonaparte</w:t>
        </w:r>
      </w:hyperlink>
      <w:r w:rsidRPr="004C401E">
        <w:rPr>
          <w:rFonts w:ascii="Arial" w:hAnsi="Arial" w:cs="Arial"/>
          <w:sz w:val="26"/>
          <w:szCs w:val="26"/>
          <w:shd w:val="clear" w:color="auto" w:fill="FFFFFF"/>
        </w:rPr>
        <w:t> quién pretendía gobernar </w:t>
      </w:r>
      <w:hyperlink r:id="rId22" w:tooltip="España" w:history="1">
        <w:r w:rsidRPr="004C401E">
          <w:rPr>
            <w:rFonts w:ascii="Arial" w:hAnsi="Arial" w:cs="Arial"/>
            <w:sz w:val="26"/>
            <w:szCs w:val="26"/>
            <w:shd w:val="clear" w:color="auto" w:fill="FFFFFF"/>
          </w:rPr>
          <w:t>España</w:t>
        </w:r>
      </w:hyperlink>
      <w:r w:rsidRPr="004C401E">
        <w:rPr>
          <w:rFonts w:ascii="Arial" w:hAnsi="Arial" w:cs="Arial"/>
          <w:sz w:val="26"/>
          <w:szCs w:val="26"/>
          <w:shd w:val="clear" w:color="auto" w:fill="FFFFFF"/>
        </w:rPr>
        <w:t xml:space="preserve">, porque no, doscientos (200) después, exaltar a la mujer como sinónimo de templanza, gallardía y pujanza de su nobleza, pero a la vez verraquera para apoyar el ejercito libertador en el momento que más se necesitaba, logrando la independencia luego de muchas </w:t>
      </w:r>
      <w:r w:rsidRPr="004C401E">
        <w:rPr>
          <w:rFonts w:ascii="Arial" w:hAnsi="Arial" w:cs="Arial"/>
          <w:sz w:val="26"/>
          <w:szCs w:val="26"/>
          <w:shd w:val="clear" w:color="auto" w:fill="FFFFFF"/>
        </w:rPr>
        <w:lastRenderedPageBreak/>
        <w:t>batallas, buscando de esa manera que los españoles dejaran las tierras y que Colombia pudiera establecer su propio gobierno.</w:t>
      </w:r>
    </w:p>
    <w:p w14:paraId="37383E4D" w14:textId="77777777" w:rsidR="00DA5732" w:rsidRPr="004C401E" w:rsidRDefault="00DA5732" w:rsidP="00DA5732">
      <w:pPr>
        <w:spacing w:after="0" w:line="240" w:lineRule="auto"/>
        <w:ind w:left="360"/>
        <w:jc w:val="center"/>
        <w:rPr>
          <w:rFonts w:ascii="Arial" w:hAnsi="Arial" w:cs="Arial"/>
          <w:b/>
          <w:sz w:val="26"/>
          <w:szCs w:val="26"/>
        </w:rPr>
      </w:pPr>
    </w:p>
    <w:p w14:paraId="533005AA" w14:textId="77777777" w:rsidR="00F55CD9" w:rsidRPr="00F55CD9" w:rsidRDefault="00F55CD9" w:rsidP="00A760F4">
      <w:pPr>
        <w:spacing w:after="0" w:line="240" w:lineRule="auto"/>
        <w:ind w:right="49"/>
        <w:jc w:val="both"/>
        <w:rPr>
          <w:rFonts w:ascii="Arial" w:eastAsia="Times New Roman" w:hAnsi="Arial" w:cs="Arial"/>
          <w:color w:val="000000" w:themeColor="text1"/>
          <w:sz w:val="26"/>
          <w:szCs w:val="26"/>
          <w:lang w:val="es-ES_tradnl" w:eastAsia="es-CO"/>
        </w:rPr>
      </w:pPr>
    </w:p>
    <w:p w14:paraId="4D04867D" w14:textId="0AADE208" w:rsidR="00AD3594" w:rsidRPr="00397AA8" w:rsidRDefault="00AD3594" w:rsidP="00AD3594">
      <w:pPr>
        <w:spacing w:before="57" w:after="28" w:line="260" w:lineRule="atLeast"/>
        <w:ind w:right="49"/>
        <w:jc w:val="both"/>
        <w:rPr>
          <w:rFonts w:ascii="Arial" w:eastAsia="Times New Roman" w:hAnsi="Arial" w:cs="Arial"/>
          <w:color w:val="000000" w:themeColor="text1"/>
          <w:sz w:val="24"/>
          <w:szCs w:val="24"/>
          <w:lang w:eastAsia="es-CO"/>
        </w:rPr>
      </w:pPr>
      <w:r w:rsidRPr="002E719F">
        <w:rPr>
          <w:rFonts w:ascii="Arial" w:eastAsia="Times New Roman" w:hAnsi="Arial" w:cs="Arial"/>
          <w:b/>
          <w:bCs/>
          <w:color w:val="000000" w:themeColor="text1"/>
          <w:spacing w:val="-4"/>
          <w:sz w:val="24"/>
          <w:szCs w:val="24"/>
          <w:lang w:val="es-ES_tradnl" w:eastAsia="es-CO"/>
        </w:rPr>
        <w:t xml:space="preserve">TEXTO PROPUESTO PARA </w:t>
      </w:r>
      <w:r w:rsidR="00AF6E57">
        <w:rPr>
          <w:rFonts w:ascii="Arial" w:eastAsia="Times New Roman" w:hAnsi="Arial" w:cs="Arial"/>
          <w:b/>
          <w:bCs/>
          <w:color w:val="000000" w:themeColor="text1"/>
          <w:spacing w:val="-4"/>
          <w:sz w:val="24"/>
          <w:szCs w:val="24"/>
          <w:lang w:val="es-ES_tradnl" w:eastAsia="es-CO"/>
        </w:rPr>
        <w:t>SEGUNDO</w:t>
      </w:r>
      <w:r w:rsidR="00AF6E57" w:rsidRPr="002E719F">
        <w:rPr>
          <w:rFonts w:ascii="Arial" w:eastAsia="Times New Roman" w:hAnsi="Arial" w:cs="Arial"/>
          <w:b/>
          <w:bCs/>
          <w:color w:val="000000" w:themeColor="text1"/>
          <w:spacing w:val="-4"/>
          <w:sz w:val="24"/>
          <w:szCs w:val="24"/>
          <w:lang w:val="es-ES_tradnl" w:eastAsia="es-CO"/>
        </w:rPr>
        <w:t xml:space="preserve"> </w:t>
      </w:r>
      <w:r w:rsidRPr="002E719F">
        <w:rPr>
          <w:rFonts w:ascii="Arial" w:eastAsia="Times New Roman" w:hAnsi="Arial" w:cs="Arial"/>
          <w:b/>
          <w:bCs/>
          <w:color w:val="000000" w:themeColor="text1"/>
          <w:spacing w:val="-4"/>
          <w:sz w:val="24"/>
          <w:szCs w:val="24"/>
          <w:lang w:val="es-ES_tradnl" w:eastAsia="es-CO"/>
        </w:rPr>
        <w:t>DEBATE</w:t>
      </w:r>
      <w:r>
        <w:rPr>
          <w:rFonts w:ascii="Arial" w:eastAsia="Times New Roman" w:hAnsi="Arial" w:cs="Arial"/>
          <w:color w:val="000000" w:themeColor="text1"/>
          <w:sz w:val="24"/>
          <w:szCs w:val="24"/>
          <w:lang w:eastAsia="es-CO"/>
        </w:rPr>
        <w:t xml:space="preserve"> </w:t>
      </w:r>
      <w:r w:rsidRPr="00397AA8">
        <w:rPr>
          <w:rFonts w:ascii="Arial" w:eastAsia="Times New Roman" w:hAnsi="Arial" w:cs="Arial"/>
          <w:b/>
          <w:color w:val="000000" w:themeColor="text1"/>
          <w:sz w:val="24"/>
          <w:szCs w:val="24"/>
          <w:lang w:eastAsia="es-CO"/>
        </w:rPr>
        <w:t>DEL</w:t>
      </w:r>
      <w:r>
        <w:rPr>
          <w:rFonts w:ascii="Arial" w:eastAsia="Times New Roman" w:hAnsi="Arial" w:cs="Arial"/>
          <w:color w:val="000000" w:themeColor="text1"/>
          <w:sz w:val="24"/>
          <w:szCs w:val="24"/>
          <w:lang w:eastAsia="es-CO"/>
        </w:rPr>
        <w:t xml:space="preserve"> </w:t>
      </w:r>
      <w:r w:rsidRPr="002E719F">
        <w:rPr>
          <w:rFonts w:ascii="Arial" w:eastAsia="Times New Roman" w:hAnsi="Arial" w:cs="Arial"/>
          <w:b/>
          <w:bCs/>
          <w:color w:val="000000" w:themeColor="text1"/>
          <w:sz w:val="24"/>
          <w:szCs w:val="24"/>
          <w:lang w:eastAsia="es-CO"/>
        </w:rPr>
        <w:t xml:space="preserve">PROYECTO DE LEY </w:t>
      </w:r>
      <w:r>
        <w:rPr>
          <w:rFonts w:ascii="Arial" w:eastAsia="Times New Roman" w:hAnsi="Arial" w:cs="Arial"/>
          <w:b/>
          <w:bCs/>
          <w:color w:val="000000" w:themeColor="text1"/>
          <w:sz w:val="24"/>
          <w:szCs w:val="24"/>
          <w:lang w:eastAsia="es-CO"/>
        </w:rPr>
        <w:t>0</w:t>
      </w:r>
      <w:r w:rsidRPr="002E719F">
        <w:rPr>
          <w:rFonts w:ascii="Arial" w:eastAsia="Times New Roman" w:hAnsi="Arial" w:cs="Arial"/>
          <w:b/>
          <w:bCs/>
          <w:color w:val="000000" w:themeColor="text1"/>
          <w:sz w:val="24"/>
          <w:szCs w:val="24"/>
          <w:lang w:eastAsia="es-CO"/>
        </w:rPr>
        <w:t>2</w:t>
      </w:r>
      <w:r>
        <w:rPr>
          <w:rFonts w:ascii="Arial" w:eastAsia="Times New Roman" w:hAnsi="Arial" w:cs="Arial"/>
          <w:b/>
          <w:bCs/>
          <w:color w:val="000000" w:themeColor="text1"/>
          <w:sz w:val="24"/>
          <w:szCs w:val="24"/>
          <w:lang w:eastAsia="es-CO"/>
        </w:rPr>
        <w:t>95</w:t>
      </w:r>
      <w:r w:rsidRPr="002E719F">
        <w:rPr>
          <w:rFonts w:ascii="Arial" w:eastAsia="Times New Roman" w:hAnsi="Arial" w:cs="Arial"/>
          <w:b/>
          <w:bCs/>
          <w:color w:val="000000" w:themeColor="text1"/>
          <w:sz w:val="24"/>
          <w:szCs w:val="24"/>
          <w:lang w:eastAsia="es-CO"/>
        </w:rPr>
        <w:t xml:space="preserve"> DE 2019 CÁMARA</w:t>
      </w:r>
    </w:p>
    <w:p w14:paraId="41A84606" w14:textId="77777777" w:rsidR="00AD3594" w:rsidRDefault="00AD3594" w:rsidP="00AD3594">
      <w:pPr>
        <w:spacing w:after="0" w:line="240" w:lineRule="auto"/>
        <w:rPr>
          <w:rFonts w:ascii="Arial" w:hAnsi="Arial" w:cs="Arial"/>
          <w:b/>
          <w:sz w:val="26"/>
          <w:szCs w:val="26"/>
        </w:rPr>
      </w:pPr>
    </w:p>
    <w:p w14:paraId="6F931B22" w14:textId="7429CBBC" w:rsidR="00AD3594" w:rsidRPr="00DC308D" w:rsidRDefault="00AF6E57" w:rsidP="00DC308D">
      <w:pPr>
        <w:spacing w:after="0" w:line="240" w:lineRule="auto"/>
        <w:jc w:val="both"/>
        <w:rPr>
          <w:rFonts w:ascii="Arial" w:hAnsi="Arial" w:cs="Arial"/>
          <w:bCs/>
          <w:sz w:val="26"/>
          <w:szCs w:val="26"/>
          <w:lang w:val="es-ES"/>
        </w:rPr>
      </w:pPr>
      <w:r w:rsidRPr="00DC308D">
        <w:rPr>
          <w:rFonts w:ascii="Arial" w:hAnsi="Arial" w:cs="Arial"/>
          <w:bCs/>
          <w:sz w:val="26"/>
          <w:szCs w:val="26"/>
          <w:lang w:val="es-ES"/>
        </w:rPr>
        <w:t xml:space="preserve">Las </w:t>
      </w:r>
      <w:r w:rsidR="00DC308D" w:rsidRPr="00DC308D">
        <w:rPr>
          <w:rFonts w:ascii="Arial" w:hAnsi="Arial" w:cs="Arial"/>
          <w:bCs/>
          <w:sz w:val="26"/>
          <w:szCs w:val="26"/>
          <w:lang w:val="es-ES"/>
        </w:rPr>
        <w:t>ponentes</w:t>
      </w:r>
      <w:r w:rsidRPr="00DC308D">
        <w:rPr>
          <w:rFonts w:ascii="Arial" w:hAnsi="Arial" w:cs="Arial"/>
          <w:bCs/>
          <w:sz w:val="26"/>
          <w:szCs w:val="26"/>
          <w:lang w:val="es-ES"/>
        </w:rPr>
        <w:t xml:space="preserve"> aquí </w:t>
      </w:r>
      <w:r w:rsidR="00DC308D" w:rsidRPr="00DC308D">
        <w:rPr>
          <w:rFonts w:ascii="Arial" w:hAnsi="Arial" w:cs="Arial"/>
          <w:bCs/>
          <w:sz w:val="26"/>
          <w:szCs w:val="26"/>
          <w:lang w:val="es-ES"/>
        </w:rPr>
        <w:t>firmantes</w:t>
      </w:r>
      <w:r w:rsidRPr="00DC308D">
        <w:rPr>
          <w:rFonts w:ascii="Arial" w:hAnsi="Arial" w:cs="Arial"/>
          <w:bCs/>
          <w:sz w:val="26"/>
          <w:szCs w:val="26"/>
          <w:lang w:val="es-ES"/>
        </w:rPr>
        <w:t>, nos permit</w:t>
      </w:r>
      <w:r w:rsidR="00DC308D">
        <w:rPr>
          <w:rFonts w:ascii="Arial" w:hAnsi="Arial" w:cs="Arial"/>
          <w:bCs/>
          <w:sz w:val="26"/>
          <w:szCs w:val="26"/>
          <w:lang w:val="es-ES"/>
        </w:rPr>
        <w:t>im</w:t>
      </w:r>
      <w:r w:rsidRPr="00DC308D">
        <w:rPr>
          <w:rFonts w:ascii="Arial" w:hAnsi="Arial" w:cs="Arial"/>
          <w:bCs/>
          <w:sz w:val="26"/>
          <w:szCs w:val="26"/>
          <w:lang w:val="es-ES"/>
        </w:rPr>
        <w:t xml:space="preserve">os presentar a </w:t>
      </w:r>
      <w:r w:rsidR="00DC308D" w:rsidRPr="00DC308D">
        <w:rPr>
          <w:rFonts w:ascii="Arial" w:hAnsi="Arial" w:cs="Arial"/>
          <w:bCs/>
          <w:sz w:val="26"/>
          <w:szCs w:val="26"/>
          <w:lang w:val="es-ES"/>
        </w:rPr>
        <w:t>cons</w:t>
      </w:r>
      <w:r w:rsidR="00DC308D">
        <w:rPr>
          <w:rFonts w:ascii="Arial" w:hAnsi="Arial" w:cs="Arial"/>
          <w:bCs/>
          <w:sz w:val="26"/>
          <w:szCs w:val="26"/>
          <w:lang w:val="es-ES"/>
        </w:rPr>
        <w:t>id</w:t>
      </w:r>
      <w:r w:rsidR="00DC308D" w:rsidRPr="00DC308D">
        <w:rPr>
          <w:rFonts w:ascii="Arial" w:hAnsi="Arial" w:cs="Arial"/>
          <w:bCs/>
          <w:sz w:val="26"/>
          <w:szCs w:val="26"/>
          <w:lang w:val="es-ES"/>
        </w:rPr>
        <w:t>eración</w:t>
      </w:r>
      <w:r w:rsidRPr="00DC308D">
        <w:rPr>
          <w:rFonts w:ascii="Arial" w:hAnsi="Arial" w:cs="Arial"/>
          <w:bCs/>
          <w:sz w:val="26"/>
          <w:szCs w:val="26"/>
          <w:lang w:val="es-ES"/>
        </w:rPr>
        <w:t xml:space="preserve"> de la Plenaria de la </w:t>
      </w:r>
      <w:r w:rsidR="00DC308D" w:rsidRPr="00DC308D">
        <w:rPr>
          <w:rFonts w:ascii="Arial" w:hAnsi="Arial" w:cs="Arial"/>
          <w:bCs/>
          <w:sz w:val="26"/>
          <w:szCs w:val="26"/>
          <w:lang w:val="es-ES"/>
        </w:rPr>
        <w:t>Cámara</w:t>
      </w:r>
      <w:r w:rsidRPr="00DC308D">
        <w:rPr>
          <w:rFonts w:ascii="Arial" w:hAnsi="Arial" w:cs="Arial"/>
          <w:bCs/>
          <w:sz w:val="26"/>
          <w:szCs w:val="26"/>
          <w:lang w:val="es-ES"/>
        </w:rPr>
        <w:t xml:space="preserve"> de </w:t>
      </w:r>
      <w:r w:rsidR="00DC308D" w:rsidRPr="00DC308D">
        <w:rPr>
          <w:rFonts w:ascii="Arial" w:hAnsi="Arial" w:cs="Arial"/>
          <w:bCs/>
          <w:sz w:val="26"/>
          <w:szCs w:val="26"/>
          <w:lang w:val="es-ES"/>
        </w:rPr>
        <w:t>represen</w:t>
      </w:r>
      <w:r w:rsidR="00DC308D">
        <w:rPr>
          <w:rFonts w:ascii="Arial" w:hAnsi="Arial" w:cs="Arial"/>
          <w:bCs/>
          <w:sz w:val="26"/>
          <w:szCs w:val="26"/>
          <w:lang w:val="es-ES"/>
        </w:rPr>
        <w:t>tan</w:t>
      </w:r>
      <w:r w:rsidR="00DC308D" w:rsidRPr="00DC308D">
        <w:rPr>
          <w:rFonts w:ascii="Arial" w:hAnsi="Arial" w:cs="Arial"/>
          <w:bCs/>
          <w:sz w:val="26"/>
          <w:szCs w:val="26"/>
          <w:lang w:val="es-ES"/>
        </w:rPr>
        <w:t>tes</w:t>
      </w:r>
      <w:r w:rsidRPr="00DC308D">
        <w:rPr>
          <w:rFonts w:ascii="Arial" w:hAnsi="Arial" w:cs="Arial"/>
          <w:bCs/>
          <w:sz w:val="26"/>
          <w:szCs w:val="26"/>
          <w:lang w:val="es-ES"/>
        </w:rPr>
        <w:t xml:space="preserve">, </w:t>
      </w:r>
      <w:r w:rsidR="00DC308D" w:rsidRPr="00DC308D">
        <w:rPr>
          <w:rFonts w:ascii="Arial" w:hAnsi="Arial" w:cs="Arial"/>
          <w:bCs/>
          <w:sz w:val="26"/>
          <w:szCs w:val="26"/>
          <w:lang w:val="es-ES"/>
        </w:rPr>
        <w:t>Ponencia</w:t>
      </w:r>
      <w:r w:rsidRPr="00DC308D">
        <w:rPr>
          <w:rFonts w:ascii="Arial" w:hAnsi="Arial" w:cs="Arial"/>
          <w:bCs/>
          <w:sz w:val="26"/>
          <w:szCs w:val="26"/>
          <w:lang w:val="es-ES"/>
        </w:rPr>
        <w:t xml:space="preserve"> </w:t>
      </w:r>
      <w:r w:rsidR="00DC308D" w:rsidRPr="00DC308D">
        <w:rPr>
          <w:rFonts w:ascii="Arial" w:hAnsi="Arial" w:cs="Arial"/>
          <w:bCs/>
          <w:sz w:val="26"/>
          <w:szCs w:val="26"/>
          <w:lang w:val="es-ES"/>
        </w:rPr>
        <w:t>positiva</w:t>
      </w:r>
      <w:r w:rsidRPr="00DC308D">
        <w:rPr>
          <w:rFonts w:ascii="Arial" w:hAnsi="Arial" w:cs="Arial"/>
          <w:bCs/>
          <w:sz w:val="26"/>
          <w:szCs w:val="26"/>
          <w:lang w:val="es-ES"/>
        </w:rPr>
        <w:t xml:space="preserve"> para </w:t>
      </w:r>
      <w:r w:rsidRPr="00DC308D">
        <w:rPr>
          <w:rFonts w:ascii="Arial" w:hAnsi="Arial" w:cs="Arial"/>
          <w:b/>
          <w:sz w:val="26"/>
          <w:szCs w:val="26"/>
          <w:lang w:val="es-ES"/>
        </w:rPr>
        <w:t>segundo debate</w:t>
      </w:r>
      <w:r w:rsidRPr="00DC308D">
        <w:rPr>
          <w:rFonts w:ascii="Arial" w:hAnsi="Arial" w:cs="Arial"/>
          <w:bCs/>
          <w:sz w:val="26"/>
          <w:szCs w:val="26"/>
          <w:lang w:val="es-ES"/>
        </w:rPr>
        <w:t xml:space="preserve">, sin </w:t>
      </w:r>
      <w:r w:rsidR="00DC308D" w:rsidRPr="00DC308D">
        <w:rPr>
          <w:rFonts w:ascii="Arial" w:hAnsi="Arial" w:cs="Arial"/>
          <w:bCs/>
          <w:sz w:val="26"/>
          <w:szCs w:val="26"/>
          <w:lang w:val="es-ES"/>
        </w:rPr>
        <w:t>modificación</w:t>
      </w:r>
      <w:r w:rsidRPr="00DC308D">
        <w:rPr>
          <w:rFonts w:ascii="Arial" w:hAnsi="Arial" w:cs="Arial"/>
          <w:bCs/>
          <w:sz w:val="26"/>
          <w:szCs w:val="26"/>
          <w:lang w:val="es-ES"/>
        </w:rPr>
        <w:t xml:space="preserve"> a</w:t>
      </w:r>
      <w:r w:rsidR="00DC308D">
        <w:rPr>
          <w:rFonts w:ascii="Arial" w:hAnsi="Arial" w:cs="Arial"/>
          <w:bCs/>
          <w:sz w:val="26"/>
          <w:szCs w:val="26"/>
          <w:lang w:val="es-ES"/>
        </w:rPr>
        <w:t>l</w:t>
      </w:r>
      <w:r w:rsidRPr="00DC308D">
        <w:rPr>
          <w:rFonts w:ascii="Arial" w:hAnsi="Arial" w:cs="Arial"/>
          <w:bCs/>
          <w:sz w:val="26"/>
          <w:szCs w:val="26"/>
          <w:lang w:val="es-ES"/>
        </w:rPr>
        <w:t xml:space="preserve">guna al texto </w:t>
      </w:r>
      <w:r w:rsidR="00DC308D" w:rsidRPr="00DC308D">
        <w:rPr>
          <w:rFonts w:ascii="Arial" w:hAnsi="Arial" w:cs="Arial"/>
          <w:bCs/>
          <w:sz w:val="26"/>
          <w:szCs w:val="26"/>
          <w:lang w:val="es-ES"/>
        </w:rPr>
        <w:t>inicial</w:t>
      </w:r>
      <w:r w:rsidR="00DC308D">
        <w:rPr>
          <w:rFonts w:ascii="Arial" w:hAnsi="Arial" w:cs="Arial"/>
          <w:bCs/>
          <w:sz w:val="26"/>
          <w:szCs w:val="26"/>
          <w:lang w:val="es-ES"/>
        </w:rPr>
        <w:t xml:space="preserve"> de la iniciativa</w:t>
      </w:r>
      <w:r w:rsidR="004C401E">
        <w:rPr>
          <w:rFonts w:ascii="Arial" w:hAnsi="Arial" w:cs="Arial"/>
          <w:bCs/>
          <w:sz w:val="26"/>
          <w:szCs w:val="26"/>
          <w:lang w:val="es-ES"/>
        </w:rPr>
        <w:t xml:space="preserve"> debidamente radicada</w:t>
      </w:r>
    </w:p>
    <w:p w14:paraId="6236240B" w14:textId="77777777" w:rsidR="00AF6E57" w:rsidRDefault="00AF6E57" w:rsidP="00AD3594">
      <w:pPr>
        <w:spacing w:after="0" w:line="240" w:lineRule="auto"/>
        <w:rPr>
          <w:rFonts w:ascii="Arial" w:hAnsi="Arial" w:cs="Arial"/>
          <w:b/>
          <w:sz w:val="26"/>
          <w:szCs w:val="26"/>
        </w:rPr>
      </w:pPr>
    </w:p>
    <w:p w14:paraId="26166756" w14:textId="77777777" w:rsidR="00DC308D" w:rsidRDefault="00DC308D" w:rsidP="00AD3594">
      <w:pPr>
        <w:spacing w:after="0" w:line="240" w:lineRule="auto"/>
        <w:jc w:val="center"/>
        <w:rPr>
          <w:rFonts w:ascii="Arial" w:eastAsia="Times New Roman" w:hAnsi="Arial" w:cs="Arial"/>
          <w:b/>
          <w:bCs/>
          <w:sz w:val="26"/>
          <w:szCs w:val="26"/>
          <w:lang w:eastAsia="es-CO"/>
        </w:rPr>
      </w:pPr>
    </w:p>
    <w:p w14:paraId="7984E813" w14:textId="1DFA4ADB" w:rsidR="00AD3594" w:rsidRPr="007E2BBE" w:rsidRDefault="00AD3594" w:rsidP="00AD3594">
      <w:pPr>
        <w:spacing w:after="0" w:line="240" w:lineRule="auto"/>
        <w:jc w:val="center"/>
        <w:rPr>
          <w:rFonts w:ascii="Arial" w:hAnsi="Arial" w:cs="Arial"/>
          <w:b/>
          <w:sz w:val="26"/>
          <w:szCs w:val="26"/>
        </w:rPr>
      </w:pPr>
      <w:r w:rsidRPr="00070CE1">
        <w:rPr>
          <w:rFonts w:ascii="Arial" w:eastAsia="Times New Roman" w:hAnsi="Arial" w:cs="Arial"/>
          <w:b/>
          <w:bCs/>
          <w:sz w:val="26"/>
          <w:szCs w:val="26"/>
          <w:lang w:eastAsia="es-CO"/>
        </w:rPr>
        <w:t xml:space="preserve">PONENCIA PARA </w:t>
      </w:r>
      <w:r>
        <w:rPr>
          <w:rFonts w:ascii="Arial" w:eastAsia="Times New Roman" w:hAnsi="Arial" w:cs="Arial"/>
          <w:b/>
          <w:bCs/>
          <w:sz w:val="26"/>
          <w:szCs w:val="26"/>
          <w:lang w:eastAsia="es-CO"/>
        </w:rPr>
        <w:t>SEGUNDA DEBATE AL</w:t>
      </w:r>
      <w:r w:rsidRPr="00070CE1">
        <w:rPr>
          <w:rFonts w:ascii="Arial" w:hAnsi="Arial" w:cs="Arial"/>
          <w:b/>
          <w:bCs/>
          <w:sz w:val="26"/>
          <w:szCs w:val="26"/>
          <w:lang w:val="es-ES"/>
        </w:rPr>
        <w:t xml:space="preserve"> </w:t>
      </w:r>
      <w:r w:rsidRPr="007E2BBE">
        <w:rPr>
          <w:rFonts w:ascii="Arial" w:hAnsi="Arial" w:cs="Arial"/>
          <w:b/>
          <w:sz w:val="26"/>
          <w:szCs w:val="26"/>
        </w:rPr>
        <w:t xml:space="preserve">PROYECTO DE LEY </w:t>
      </w:r>
      <w:r>
        <w:rPr>
          <w:rFonts w:ascii="Arial" w:hAnsi="Arial" w:cs="Arial"/>
          <w:b/>
          <w:sz w:val="26"/>
          <w:szCs w:val="26"/>
        </w:rPr>
        <w:t xml:space="preserve">No 0295 </w:t>
      </w:r>
      <w:r w:rsidRPr="007E2BBE">
        <w:rPr>
          <w:rFonts w:ascii="Arial" w:hAnsi="Arial" w:cs="Arial"/>
          <w:b/>
          <w:sz w:val="26"/>
          <w:szCs w:val="26"/>
        </w:rPr>
        <w:t xml:space="preserve">DE 2019 </w:t>
      </w:r>
      <w:r>
        <w:rPr>
          <w:rFonts w:ascii="Arial" w:hAnsi="Arial" w:cs="Arial"/>
          <w:b/>
          <w:sz w:val="26"/>
          <w:szCs w:val="26"/>
        </w:rPr>
        <w:t>CÁ</w:t>
      </w:r>
      <w:r w:rsidRPr="007E2BBE">
        <w:rPr>
          <w:rFonts w:ascii="Arial" w:hAnsi="Arial" w:cs="Arial"/>
          <w:b/>
          <w:sz w:val="26"/>
          <w:szCs w:val="26"/>
        </w:rPr>
        <w:t>MARA</w:t>
      </w:r>
    </w:p>
    <w:p w14:paraId="7AC82380" w14:textId="77777777" w:rsidR="00AD3594" w:rsidRDefault="00AD3594" w:rsidP="00AD3594">
      <w:pPr>
        <w:spacing w:after="0" w:line="240" w:lineRule="auto"/>
        <w:jc w:val="center"/>
        <w:rPr>
          <w:rFonts w:ascii="Arial" w:hAnsi="Arial" w:cs="Arial"/>
          <w:sz w:val="26"/>
          <w:szCs w:val="26"/>
        </w:rPr>
      </w:pPr>
    </w:p>
    <w:p w14:paraId="6B06D66A" w14:textId="77777777" w:rsidR="00AD3594" w:rsidRPr="007E2BBE" w:rsidRDefault="00AD3594" w:rsidP="00AD3594">
      <w:pPr>
        <w:spacing w:after="0" w:line="240" w:lineRule="auto"/>
        <w:jc w:val="center"/>
        <w:rPr>
          <w:rFonts w:ascii="Arial" w:hAnsi="Arial" w:cs="Arial"/>
          <w:sz w:val="26"/>
          <w:szCs w:val="26"/>
        </w:rPr>
      </w:pPr>
    </w:p>
    <w:p w14:paraId="005C9686" w14:textId="77777777" w:rsidR="00AD3594" w:rsidRPr="007E2BBE" w:rsidRDefault="00AD3594" w:rsidP="00AD3594">
      <w:pPr>
        <w:spacing w:after="0" w:line="240" w:lineRule="auto"/>
        <w:jc w:val="center"/>
        <w:rPr>
          <w:rFonts w:ascii="Arial" w:hAnsi="Arial" w:cs="Arial"/>
          <w:b/>
          <w:sz w:val="26"/>
          <w:szCs w:val="26"/>
        </w:rPr>
      </w:pPr>
      <w:r w:rsidRPr="007E2BBE">
        <w:rPr>
          <w:rFonts w:ascii="Arial" w:hAnsi="Arial" w:cs="Arial"/>
          <w:b/>
          <w:sz w:val="26"/>
          <w:szCs w:val="26"/>
        </w:rPr>
        <w:t>“P</w:t>
      </w:r>
      <w:r>
        <w:rPr>
          <w:rFonts w:ascii="Arial" w:hAnsi="Arial" w:cs="Arial"/>
          <w:b/>
          <w:sz w:val="26"/>
          <w:szCs w:val="26"/>
        </w:rPr>
        <w:t>or medio de la cu</w:t>
      </w:r>
      <w:r w:rsidRPr="007E2BBE">
        <w:rPr>
          <w:rFonts w:ascii="Arial" w:hAnsi="Arial" w:cs="Arial"/>
          <w:b/>
          <w:sz w:val="26"/>
          <w:szCs w:val="26"/>
        </w:rPr>
        <w:t xml:space="preserve">ál se establece </w:t>
      </w:r>
      <w:r w:rsidRPr="009D44BB">
        <w:rPr>
          <w:rFonts w:ascii="Arial" w:hAnsi="Arial" w:cs="Arial"/>
          <w:b/>
          <w:i/>
          <w:sz w:val="26"/>
          <w:szCs w:val="26"/>
        </w:rPr>
        <w:t xml:space="preserve">el </w:t>
      </w:r>
      <w:r>
        <w:rPr>
          <w:rFonts w:ascii="Arial" w:hAnsi="Arial" w:cs="Arial"/>
          <w:b/>
          <w:i/>
          <w:sz w:val="26"/>
          <w:szCs w:val="26"/>
        </w:rPr>
        <w:t>galardón</w:t>
      </w:r>
      <w:r w:rsidRPr="00934BAE">
        <w:rPr>
          <w:rFonts w:ascii="Arial" w:hAnsi="Arial" w:cs="Arial"/>
          <w:b/>
          <w:i/>
          <w:sz w:val="26"/>
          <w:szCs w:val="26"/>
        </w:rPr>
        <w:t xml:space="preserve"> Mujer Bicentenario SIMONA AMAYA</w:t>
      </w:r>
      <w:r w:rsidRPr="007E2BBE">
        <w:rPr>
          <w:rFonts w:ascii="Arial" w:hAnsi="Arial" w:cs="Arial"/>
          <w:b/>
          <w:sz w:val="26"/>
          <w:szCs w:val="26"/>
        </w:rPr>
        <w:t xml:space="preserve">, por </w:t>
      </w:r>
      <w:r>
        <w:rPr>
          <w:rFonts w:ascii="Arial" w:hAnsi="Arial" w:cs="Arial"/>
          <w:b/>
          <w:sz w:val="26"/>
          <w:szCs w:val="26"/>
        </w:rPr>
        <w:t xml:space="preserve">su </w:t>
      </w:r>
      <w:r w:rsidRPr="007E2BBE">
        <w:rPr>
          <w:rFonts w:ascii="Arial" w:hAnsi="Arial" w:cs="Arial"/>
          <w:b/>
          <w:sz w:val="26"/>
          <w:szCs w:val="26"/>
        </w:rPr>
        <w:t>sacrificio</w:t>
      </w:r>
      <w:r>
        <w:rPr>
          <w:rFonts w:ascii="Arial" w:hAnsi="Arial" w:cs="Arial"/>
          <w:b/>
          <w:sz w:val="26"/>
          <w:szCs w:val="26"/>
        </w:rPr>
        <w:t xml:space="preserve">, valentía, honor, arrojo </w:t>
      </w:r>
      <w:r w:rsidRPr="007E2BBE">
        <w:rPr>
          <w:rFonts w:ascii="Arial" w:hAnsi="Arial" w:cs="Arial"/>
          <w:b/>
          <w:sz w:val="26"/>
          <w:szCs w:val="26"/>
        </w:rPr>
        <w:t>y osadía</w:t>
      </w:r>
      <w:r>
        <w:rPr>
          <w:rFonts w:ascii="Arial" w:hAnsi="Arial" w:cs="Arial"/>
          <w:b/>
          <w:sz w:val="26"/>
          <w:szCs w:val="26"/>
        </w:rPr>
        <w:t>,</w:t>
      </w:r>
      <w:r w:rsidRPr="007E2BBE">
        <w:rPr>
          <w:rFonts w:ascii="Arial" w:hAnsi="Arial" w:cs="Arial"/>
          <w:b/>
          <w:sz w:val="26"/>
          <w:szCs w:val="26"/>
        </w:rPr>
        <w:t xml:space="preserve"> que forjaron desinteresadamente </w:t>
      </w:r>
      <w:r>
        <w:rPr>
          <w:rFonts w:ascii="Arial" w:hAnsi="Arial" w:cs="Arial"/>
          <w:b/>
          <w:sz w:val="26"/>
          <w:szCs w:val="26"/>
        </w:rPr>
        <w:t>la campaña libertadora</w:t>
      </w:r>
      <w:r w:rsidRPr="007E2BBE">
        <w:rPr>
          <w:rFonts w:ascii="Arial" w:hAnsi="Arial" w:cs="Arial"/>
          <w:b/>
          <w:sz w:val="26"/>
          <w:szCs w:val="26"/>
        </w:rPr>
        <w:t xml:space="preserve"> y se dictan otras disposiciones”</w:t>
      </w:r>
    </w:p>
    <w:p w14:paraId="7B074973" w14:textId="77777777" w:rsidR="00AD3594" w:rsidRDefault="00AD3594" w:rsidP="00AD3594">
      <w:pPr>
        <w:spacing w:after="0" w:line="240" w:lineRule="auto"/>
        <w:rPr>
          <w:rFonts w:ascii="Arial" w:hAnsi="Arial" w:cs="Arial"/>
          <w:b/>
          <w:sz w:val="26"/>
          <w:szCs w:val="26"/>
        </w:rPr>
      </w:pPr>
    </w:p>
    <w:p w14:paraId="6199B883" w14:textId="77777777" w:rsidR="00AD3594" w:rsidRDefault="00AD3594" w:rsidP="00AD3594">
      <w:pPr>
        <w:spacing w:after="0" w:line="240" w:lineRule="auto"/>
        <w:ind w:left="360"/>
        <w:jc w:val="center"/>
        <w:rPr>
          <w:rFonts w:ascii="Arial" w:hAnsi="Arial" w:cs="Arial"/>
          <w:b/>
          <w:sz w:val="26"/>
          <w:szCs w:val="26"/>
        </w:rPr>
      </w:pPr>
    </w:p>
    <w:p w14:paraId="61486BDB" w14:textId="77777777" w:rsidR="00AD3594" w:rsidRPr="007E2BBE" w:rsidRDefault="00AD3594" w:rsidP="00AD3594">
      <w:pPr>
        <w:spacing w:after="0" w:line="240" w:lineRule="auto"/>
        <w:ind w:left="360"/>
        <w:jc w:val="center"/>
        <w:rPr>
          <w:rFonts w:ascii="Arial" w:hAnsi="Arial" w:cs="Arial"/>
          <w:b/>
          <w:sz w:val="26"/>
          <w:szCs w:val="26"/>
        </w:rPr>
      </w:pPr>
      <w:r w:rsidRPr="007E2BBE">
        <w:rPr>
          <w:rFonts w:ascii="Arial" w:hAnsi="Arial" w:cs="Arial"/>
          <w:b/>
          <w:sz w:val="26"/>
          <w:szCs w:val="26"/>
        </w:rPr>
        <w:t xml:space="preserve">EL CONGRESO DE COLOMBIA </w:t>
      </w:r>
    </w:p>
    <w:p w14:paraId="325E8A79" w14:textId="77777777" w:rsidR="00AD3594" w:rsidRPr="007E2BBE" w:rsidRDefault="00AD3594" w:rsidP="00AD3594">
      <w:pPr>
        <w:spacing w:after="0" w:line="240" w:lineRule="auto"/>
        <w:rPr>
          <w:rFonts w:ascii="Arial" w:hAnsi="Arial" w:cs="Arial"/>
          <w:b/>
          <w:sz w:val="26"/>
          <w:szCs w:val="26"/>
        </w:rPr>
      </w:pPr>
    </w:p>
    <w:p w14:paraId="6FF31C98" w14:textId="77777777" w:rsidR="00AD3594" w:rsidRPr="007E2BBE" w:rsidRDefault="00AD3594" w:rsidP="00AD3594">
      <w:pPr>
        <w:spacing w:after="0" w:line="240" w:lineRule="auto"/>
        <w:ind w:left="360"/>
        <w:jc w:val="center"/>
        <w:rPr>
          <w:rFonts w:ascii="Arial" w:hAnsi="Arial" w:cs="Arial"/>
          <w:b/>
          <w:sz w:val="26"/>
          <w:szCs w:val="26"/>
        </w:rPr>
      </w:pPr>
      <w:r w:rsidRPr="007E2BBE">
        <w:rPr>
          <w:rFonts w:ascii="Arial" w:hAnsi="Arial" w:cs="Arial"/>
          <w:b/>
          <w:sz w:val="26"/>
          <w:szCs w:val="26"/>
        </w:rPr>
        <w:t>DECRETA:</w:t>
      </w:r>
    </w:p>
    <w:p w14:paraId="5C9CEED9" w14:textId="77777777" w:rsidR="00AD3594" w:rsidRPr="007E2BBE" w:rsidRDefault="00AD3594" w:rsidP="00AD3594">
      <w:pPr>
        <w:spacing w:line="240" w:lineRule="auto"/>
        <w:ind w:left="360"/>
        <w:jc w:val="center"/>
        <w:rPr>
          <w:rFonts w:ascii="Arial" w:hAnsi="Arial" w:cs="Arial"/>
          <w:b/>
          <w:sz w:val="26"/>
          <w:szCs w:val="26"/>
        </w:rPr>
      </w:pPr>
    </w:p>
    <w:p w14:paraId="0B83EFF3" w14:textId="77777777" w:rsidR="00AD3594" w:rsidRDefault="00AD3594" w:rsidP="00AD3594">
      <w:pPr>
        <w:spacing w:after="0" w:line="240" w:lineRule="auto"/>
        <w:jc w:val="both"/>
        <w:rPr>
          <w:rFonts w:ascii="Arial" w:hAnsi="Arial" w:cs="Arial"/>
          <w:sz w:val="26"/>
          <w:szCs w:val="26"/>
        </w:rPr>
      </w:pPr>
      <w:r w:rsidRPr="007E2BBE">
        <w:rPr>
          <w:rFonts w:ascii="Arial" w:hAnsi="Arial" w:cs="Arial"/>
          <w:b/>
          <w:sz w:val="26"/>
          <w:szCs w:val="26"/>
        </w:rPr>
        <w:t>Artículo 1º</w:t>
      </w:r>
      <w:r>
        <w:rPr>
          <w:rFonts w:ascii="Arial" w:hAnsi="Arial" w:cs="Arial"/>
          <w:b/>
          <w:sz w:val="26"/>
          <w:szCs w:val="26"/>
        </w:rPr>
        <w:t>.-</w:t>
      </w:r>
      <w:r w:rsidRPr="007E2BBE">
        <w:rPr>
          <w:rFonts w:ascii="Arial" w:hAnsi="Arial" w:cs="Arial"/>
          <w:b/>
          <w:sz w:val="26"/>
          <w:szCs w:val="26"/>
        </w:rPr>
        <w:t xml:space="preserve"> Objeto:</w:t>
      </w:r>
      <w:r w:rsidRPr="007E2BBE">
        <w:rPr>
          <w:rFonts w:ascii="Arial" w:hAnsi="Arial" w:cs="Arial"/>
          <w:sz w:val="26"/>
          <w:szCs w:val="26"/>
        </w:rPr>
        <w:t xml:space="preserve"> Re</w:t>
      </w:r>
      <w:r>
        <w:rPr>
          <w:rFonts w:ascii="Arial" w:hAnsi="Arial" w:cs="Arial"/>
          <w:sz w:val="26"/>
          <w:szCs w:val="26"/>
        </w:rPr>
        <w:t xml:space="preserve">ndir homenaje a </w:t>
      </w:r>
      <w:r w:rsidRPr="00C775BF">
        <w:rPr>
          <w:rFonts w:ascii="Arial" w:hAnsi="Arial" w:cs="Arial"/>
          <w:i/>
          <w:sz w:val="26"/>
          <w:szCs w:val="26"/>
        </w:rPr>
        <w:t>SIMONA AMAYA</w:t>
      </w:r>
      <w:r>
        <w:rPr>
          <w:rFonts w:ascii="Arial" w:hAnsi="Arial" w:cs="Arial"/>
          <w:i/>
          <w:sz w:val="26"/>
          <w:szCs w:val="26"/>
        </w:rPr>
        <w:t>,</w:t>
      </w:r>
      <w:r w:rsidRPr="001861FC">
        <w:rPr>
          <w:rFonts w:ascii="Arial" w:hAnsi="Arial" w:cs="Arial"/>
          <w:sz w:val="26"/>
          <w:szCs w:val="26"/>
        </w:rPr>
        <w:t xml:space="preserve"> </w:t>
      </w:r>
      <w:r>
        <w:rPr>
          <w:rFonts w:ascii="Arial" w:hAnsi="Arial" w:cs="Arial"/>
          <w:sz w:val="26"/>
          <w:szCs w:val="26"/>
        </w:rPr>
        <w:t xml:space="preserve">en representación de todas aquéllas mujeres anónimas que ofrendaron hasta su vida por la independencia de nuestro país, en memoria de </w:t>
      </w:r>
      <w:r w:rsidRPr="007E2BBE">
        <w:rPr>
          <w:rFonts w:ascii="Arial" w:hAnsi="Arial" w:cs="Arial"/>
          <w:sz w:val="26"/>
          <w:szCs w:val="26"/>
        </w:rPr>
        <w:t xml:space="preserve">su </w:t>
      </w:r>
      <w:r>
        <w:rPr>
          <w:rFonts w:ascii="Arial" w:hAnsi="Arial" w:cs="Arial"/>
          <w:sz w:val="26"/>
          <w:szCs w:val="26"/>
        </w:rPr>
        <w:t xml:space="preserve">sacrificio, valentía, arrojo y osadía; instituyendo el galardón </w:t>
      </w:r>
      <w:r w:rsidRPr="001861FC">
        <w:rPr>
          <w:rFonts w:ascii="Arial" w:hAnsi="Arial" w:cs="Arial"/>
          <w:i/>
          <w:sz w:val="26"/>
          <w:szCs w:val="26"/>
        </w:rPr>
        <w:t>Mujer Bicentenario</w:t>
      </w:r>
      <w:r>
        <w:rPr>
          <w:rFonts w:ascii="Arial" w:hAnsi="Arial" w:cs="Arial"/>
          <w:i/>
          <w:sz w:val="26"/>
          <w:szCs w:val="26"/>
        </w:rPr>
        <w:t xml:space="preserve"> “Simona Amaya”</w:t>
      </w:r>
      <w:r>
        <w:rPr>
          <w:rFonts w:ascii="Arial" w:hAnsi="Arial" w:cs="Arial"/>
          <w:sz w:val="26"/>
          <w:szCs w:val="26"/>
        </w:rPr>
        <w:t xml:space="preserve"> para todas las lideresas sociales que sobresalgan como; emprendedoras, académicas, deportistas, artesanas, ambientalistas, amas de casa, empresarias, artistas, etc.</w:t>
      </w:r>
    </w:p>
    <w:p w14:paraId="5F98ED14" w14:textId="77777777" w:rsidR="00AD3594" w:rsidRDefault="00AD3594" w:rsidP="00AD3594">
      <w:pPr>
        <w:spacing w:after="0" w:line="240" w:lineRule="auto"/>
        <w:jc w:val="both"/>
        <w:rPr>
          <w:rFonts w:ascii="Arial" w:hAnsi="Arial" w:cs="Arial"/>
          <w:b/>
          <w:sz w:val="26"/>
          <w:szCs w:val="26"/>
        </w:rPr>
      </w:pPr>
    </w:p>
    <w:p w14:paraId="08CC1420" w14:textId="77777777" w:rsidR="00AD3594" w:rsidRDefault="00AD3594" w:rsidP="00AD3594">
      <w:pPr>
        <w:spacing w:after="0" w:line="240" w:lineRule="auto"/>
        <w:jc w:val="both"/>
        <w:rPr>
          <w:rFonts w:ascii="Arial" w:hAnsi="Arial" w:cs="Arial"/>
          <w:sz w:val="26"/>
          <w:szCs w:val="26"/>
        </w:rPr>
      </w:pPr>
      <w:r w:rsidRPr="007E2BBE">
        <w:rPr>
          <w:rFonts w:ascii="Arial" w:hAnsi="Arial" w:cs="Arial"/>
          <w:b/>
          <w:sz w:val="26"/>
          <w:szCs w:val="26"/>
        </w:rPr>
        <w:t>Artículo 2º</w:t>
      </w:r>
      <w:r>
        <w:rPr>
          <w:rFonts w:ascii="Arial" w:hAnsi="Arial" w:cs="Arial"/>
          <w:b/>
          <w:sz w:val="26"/>
          <w:szCs w:val="26"/>
        </w:rPr>
        <w:t>.-</w:t>
      </w:r>
      <w:r>
        <w:rPr>
          <w:rFonts w:ascii="Arial" w:hAnsi="Arial" w:cs="Arial"/>
          <w:sz w:val="26"/>
          <w:szCs w:val="26"/>
        </w:rPr>
        <w:t xml:space="preserve"> Facultar al Gobierno N</w:t>
      </w:r>
      <w:r w:rsidRPr="007E2BBE">
        <w:rPr>
          <w:rFonts w:ascii="Arial" w:hAnsi="Arial" w:cs="Arial"/>
          <w:sz w:val="26"/>
          <w:szCs w:val="26"/>
        </w:rPr>
        <w:t>acio</w:t>
      </w:r>
      <w:r>
        <w:rPr>
          <w:rFonts w:ascii="Arial" w:hAnsi="Arial" w:cs="Arial"/>
          <w:sz w:val="26"/>
          <w:szCs w:val="26"/>
        </w:rPr>
        <w:t xml:space="preserve">nal por intermedio de la Vicepresidencia de la República y/o entidades afines; para realizar las </w:t>
      </w:r>
      <w:r w:rsidRPr="007E2BBE">
        <w:rPr>
          <w:rFonts w:ascii="Arial" w:hAnsi="Arial" w:cs="Arial"/>
          <w:sz w:val="26"/>
          <w:szCs w:val="26"/>
        </w:rPr>
        <w:t xml:space="preserve">actividades necesarias a </w:t>
      </w:r>
      <w:r w:rsidRPr="007E2BBE">
        <w:rPr>
          <w:rFonts w:ascii="Arial" w:hAnsi="Arial" w:cs="Arial"/>
          <w:sz w:val="26"/>
          <w:szCs w:val="26"/>
        </w:rPr>
        <w:lastRenderedPageBreak/>
        <w:t>fin de exaltar, conmemorar y reivindicar a la mujer en la independencia</w:t>
      </w:r>
      <w:r>
        <w:rPr>
          <w:rFonts w:ascii="Arial" w:hAnsi="Arial" w:cs="Arial"/>
          <w:sz w:val="26"/>
          <w:szCs w:val="26"/>
        </w:rPr>
        <w:t xml:space="preserve">, otorgando el galardón </w:t>
      </w:r>
      <w:r w:rsidRPr="001861FC">
        <w:rPr>
          <w:rFonts w:ascii="Arial" w:hAnsi="Arial" w:cs="Arial"/>
          <w:i/>
          <w:sz w:val="26"/>
          <w:szCs w:val="26"/>
        </w:rPr>
        <w:t xml:space="preserve">Mujer Bicentenario </w:t>
      </w:r>
      <w:r>
        <w:rPr>
          <w:rFonts w:ascii="Arial" w:hAnsi="Arial" w:cs="Arial"/>
          <w:i/>
          <w:sz w:val="26"/>
          <w:szCs w:val="26"/>
        </w:rPr>
        <w:t>“</w:t>
      </w:r>
      <w:r w:rsidRPr="001861FC">
        <w:rPr>
          <w:rFonts w:ascii="Arial" w:hAnsi="Arial" w:cs="Arial"/>
          <w:i/>
          <w:sz w:val="26"/>
          <w:szCs w:val="26"/>
        </w:rPr>
        <w:t>Simona Amaya</w:t>
      </w:r>
      <w:r>
        <w:rPr>
          <w:rFonts w:ascii="Arial" w:hAnsi="Arial" w:cs="Arial"/>
          <w:i/>
          <w:sz w:val="26"/>
          <w:szCs w:val="26"/>
        </w:rPr>
        <w:t>”</w:t>
      </w:r>
      <w:r>
        <w:rPr>
          <w:rFonts w:ascii="Arial" w:hAnsi="Arial" w:cs="Arial"/>
          <w:sz w:val="26"/>
          <w:szCs w:val="26"/>
        </w:rPr>
        <w:t>.</w:t>
      </w:r>
    </w:p>
    <w:p w14:paraId="182CCCC5" w14:textId="77777777" w:rsidR="00AD3594" w:rsidRDefault="00AD3594" w:rsidP="00AD3594">
      <w:pPr>
        <w:spacing w:after="0" w:line="240" w:lineRule="auto"/>
        <w:jc w:val="both"/>
        <w:rPr>
          <w:rFonts w:ascii="Arial" w:hAnsi="Arial" w:cs="Arial"/>
          <w:b/>
          <w:sz w:val="26"/>
          <w:szCs w:val="26"/>
        </w:rPr>
      </w:pPr>
    </w:p>
    <w:p w14:paraId="09B85D70" w14:textId="77777777" w:rsidR="00AD3594" w:rsidRDefault="00AD3594" w:rsidP="00AD3594">
      <w:pPr>
        <w:spacing w:after="0" w:line="240" w:lineRule="auto"/>
        <w:jc w:val="both"/>
        <w:rPr>
          <w:rFonts w:ascii="Arial" w:hAnsi="Arial" w:cs="Arial"/>
          <w:sz w:val="26"/>
          <w:szCs w:val="26"/>
        </w:rPr>
      </w:pPr>
      <w:r w:rsidRPr="001861FC">
        <w:rPr>
          <w:rFonts w:ascii="Arial" w:hAnsi="Arial" w:cs="Arial"/>
          <w:b/>
          <w:sz w:val="26"/>
          <w:szCs w:val="26"/>
        </w:rPr>
        <w:t>PARAGRAFO</w:t>
      </w:r>
      <w:r>
        <w:rPr>
          <w:rFonts w:ascii="Arial" w:hAnsi="Arial" w:cs="Arial"/>
          <w:sz w:val="26"/>
          <w:szCs w:val="26"/>
        </w:rPr>
        <w:t>. El Gobierno Nacional determinará</w:t>
      </w:r>
      <w:r w:rsidRPr="00432DAF">
        <w:rPr>
          <w:rFonts w:ascii="Arial" w:hAnsi="Arial" w:cs="Arial"/>
          <w:sz w:val="26"/>
          <w:szCs w:val="26"/>
        </w:rPr>
        <w:t xml:space="preserve"> </w:t>
      </w:r>
      <w:r>
        <w:rPr>
          <w:rFonts w:ascii="Arial" w:hAnsi="Arial" w:cs="Arial"/>
          <w:sz w:val="26"/>
          <w:szCs w:val="26"/>
        </w:rPr>
        <w:t>el galardón y reglamentará los mecanismos necesarios para el proceso de inscripción, participación, evaluación, calificación y entrega del mismo</w:t>
      </w:r>
      <w:r>
        <w:rPr>
          <w:rFonts w:ascii="Arial" w:hAnsi="Arial" w:cs="Arial"/>
          <w:i/>
          <w:sz w:val="26"/>
          <w:szCs w:val="26"/>
        </w:rPr>
        <w:t>.</w:t>
      </w:r>
    </w:p>
    <w:p w14:paraId="00E54A30" w14:textId="77777777" w:rsidR="00AD3594" w:rsidRDefault="00AD3594" w:rsidP="00AD3594">
      <w:pPr>
        <w:spacing w:after="0" w:line="240" w:lineRule="auto"/>
        <w:jc w:val="both"/>
        <w:rPr>
          <w:rFonts w:ascii="Arial" w:hAnsi="Arial" w:cs="Arial"/>
          <w:b/>
          <w:sz w:val="26"/>
          <w:szCs w:val="26"/>
        </w:rPr>
      </w:pPr>
    </w:p>
    <w:p w14:paraId="775BC543" w14:textId="77777777" w:rsidR="00AD3594" w:rsidRPr="007E2BBE" w:rsidRDefault="00AD3594" w:rsidP="00AD3594">
      <w:pPr>
        <w:spacing w:after="0" w:line="240" w:lineRule="auto"/>
        <w:jc w:val="both"/>
        <w:rPr>
          <w:rFonts w:ascii="Arial" w:hAnsi="Arial" w:cs="Arial"/>
          <w:sz w:val="26"/>
          <w:szCs w:val="26"/>
        </w:rPr>
      </w:pPr>
      <w:r w:rsidRPr="007E2BBE">
        <w:rPr>
          <w:rFonts w:ascii="Arial" w:hAnsi="Arial" w:cs="Arial"/>
          <w:b/>
          <w:sz w:val="26"/>
          <w:szCs w:val="26"/>
        </w:rPr>
        <w:t>Artículo 3º</w:t>
      </w:r>
      <w:r>
        <w:rPr>
          <w:rFonts w:ascii="Arial" w:hAnsi="Arial" w:cs="Arial"/>
          <w:b/>
          <w:sz w:val="26"/>
          <w:szCs w:val="26"/>
        </w:rPr>
        <w:t>.-</w:t>
      </w:r>
      <w:r w:rsidRPr="007E2BBE">
        <w:rPr>
          <w:rFonts w:ascii="Arial" w:hAnsi="Arial" w:cs="Arial"/>
          <w:sz w:val="26"/>
          <w:szCs w:val="26"/>
        </w:rPr>
        <w:t xml:space="preserve"> </w:t>
      </w:r>
      <w:r>
        <w:rPr>
          <w:rFonts w:ascii="Arial" w:hAnsi="Arial" w:cs="Arial"/>
          <w:sz w:val="26"/>
          <w:szCs w:val="26"/>
        </w:rPr>
        <w:t>Establézcase el 25 de julio de cada año, como fecha de celebración del día de la Mujer Bicentenario, en memoria de la efeméride del sacrificio de “</w:t>
      </w:r>
      <w:r w:rsidRPr="00726E06">
        <w:rPr>
          <w:rFonts w:ascii="Arial" w:hAnsi="Arial" w:cs="Arial"/>
          <w:i/>
          <w:sz w:val="26"/>
          <w:szCs w:val="26"/>
        </w:rPr>
        <w:t>Simona Amaya</w:t>
      </w:r>
      <w:r>
        <w:rPr>
          <w:rFonts w:ascii="Arial" w:hAnsi="Arial" w:cs="Arial"/>
          <w:i/>
          <w:sz w:val="26"/>
          <w:szCs w:val="26"/>
        </w:rPr>
        <w:t>”</w:t>
      </w:r>
      <w:r>
        <w:rPr>
          <w:rFonts w:ascii="Arial" w:hAnsi="Arial" w:cs="Arial"/>
          <w:sz w:val="26"/>
          <w:szCs w:val="26"/>
        </w:rPr>
        <w:t xml:space="preserve">, caída en batalla hace 200 años, en el monumento del Pantano de Vargas del municipio de Paipa – departamento de Boyacá.     </w:t>
      </w:r>
    </w:p>
    <w:p w14:paraId="16AB9387" w14:textId="77777777" w:rsidR="00AD3594" w:rsidRDefault="00AD3594" w:rsidP="00AD3594">
      <w:pPr>
        <w:pStyle w:val="Default"/>
        <w:jc w:val="both"/>
        <w:rPr>
          <w:b/>
          <w:bCs/>
          <w:sz w:val="26"/>
          <w:szCs w:val="26"/>
          <w:lang w:val="es-ES"/>
        </w:rPr>
      </w:pPr>
    </w:p>
    <w:p w14:paraId="239172ED" w14:textId="2876E3DA" w:rsidR="00AD3594" w:rsidRPr="004C401E" w:rsidRDefault="00AD3594" w:rsidP="004C401E">
      <w:pPr>
        <w:pStyle w:val="Default"/>
        <w:jc w:val="both"/>
        <w:rPr>
          <w:bCs/>
          <w:sz w:val="26"/>
          <w:szCs w:val="26"/>
          <w:lang w:val="es-CO"/>
        </w:rPr>
      </w:pPr>
      <w:r>
        <w:rPr>
          <w:b/>
          <w:bCs/>
          <w:sz w:val="26"/>
          <w:szCs w:val="26"/>
          <w:lang w:val="es-ES"/>
        </w:rPr>
        <w:t>Articulo 4</w:t>
      </w:r>
      <w:r w:rsidRPr="00BE2168">
        <w:rPr>
          <w:b/>
          <w:bCs/>
          <w:sz w:val="26"/>
          <w:szCs w:val="26"/>
          <w:lang w:val="es-ES"/>
        </w:rPr>
        <w:t>°.</w:t>
      </w:r>
      <w:r>
        <w:rPr>
          <w:bCs/>
          <w:sz w:val="26"/>
          <w:szCs w:val="26"/>
          <w:lang w:val="es-ES"/>
        </w:rPr>
        <w:t xml:space="preserve"> </w:t>
      </w:r>
      <w:r>
        <w:rPr>
          <w:rFonts w:eastAsia="Cambria"/>
          <w:b/>
          <w:sz w:val="26"/>
          <w:szCs w:val="26"/>
          <w:lang w:val="es-CO"/>
        </w:rPr>
        <w:t>Vigencia</w:t>
      </w:r>
      <w:r w:rsidRPr="00DB13D5">
        <w:rPr>
          <w:rFonts w:eastAsia="Cambria"/>
          <w:b/>
          <w:sz w:val="26"/>
          <w:szCs w:val="26"/>
          <w:lang w:val="es-CO"/>
        </w:rPr>
        <w:t>.</w:t>
      </w:r>
      <w:r w:rsidRPr="00DB13D5">
        <w:rPr>
          <w:rFonts w:eastAsia="Cambria"/>
          <w:sz w:val="26"/>
          <w:szCs w:val="26"/>
          <w:lang w:val="es-CO"/>
        </w:rPr>
        <w:t xml:space="preserve"> La presente Ley rige a partir de la fecha de su </w:t>
      </w:r>
      <w:r>
        <w:rPr>
          <w:rFonts w:eastAsia="Cambria"/>
          <w:sz w:val="26"/>
          <w:szCs w:val="26"/>
          <w:lang w:val="es-CO"/>
        </w:rPr>
        <w:t>expedición y promulgación</w:t>
      </w:r>
      <w:r w:rsidR="004C401E">
        <w:rPr>
          <w:rFonts w:eastAsia="Cambria"/>
          <w:sz w:val="26"/>
          <w:szCs w:val="26"/>
          <w:lang w:val="es-CO"/>
        </w:rPr>
        <w:t>.</w:t>
      </w:r>
    </w:p>
    <w:p w14:paraId="1DF2B785" w14:textId="77777777" w:rsidR="00AD3594" w:rsidRDefault="00AD3594" w:rsidP="00AD3594">
      <w:pPr>
        <w:spacing w:after="0" w:line="240" w:lineRule="auto"/>
        <w:jc w:val="both"/>
        <w:rPr>
          <w:rFonts w:ascii="Arial" w:hAnsi="Arial" w:cs="Arial"/>
          <w:b/>
          <w:sz w:val="26"/>
          <w:szCs w:val="26"/>
        </w:rPr>
      </w:pPr>
    </w:p>
    <w:p w14:paraId="6EA57811" w14:textId="77777777" w:rsidR="00DC308D" w:rsidRDefault="00DC308D" w:rsidP="00AD3594">
      <w:pPr>
        <w:spacing w:after="0" w:line="240" w:lineRule="auto"/>
        <w:jc w:val="both"/>
        <w:rPr>
          <w:rFonts w:ascii="Arial" w:hAnsi="Arial" w:cs="Arial"/>
          <w:bCs/>
          <w:sz w:val="26"/>
          <w:szCs w:val="26"/>
        </w:rPr>
      </w:pPr>
    </w:p>
    <w:p w14:paraId="03773436" w14:textId="326BDA61" w:rsidR="00AD3594" w:rsidRPr="00DC308D" w:rsidRDefault="00DC308D" w:rsidP="00AD3594">
      <w:pPr>
        <w:spacing w:after="0" w:line="240" w:lineRule="auto"/>
        <w:jc w:val="both"/>
        <w:rPr>
          <w:rFonts w:ascii="Arial" w:hAnsi="Arial" w:cs="Arial"/>
          <w:bCs/>
          <w:sz w:val="26"/>
          <w:szCs w:val="26"/>
        </w:rPr>
      </w:pPr>
      <w:r w:rsidRPr="00DC308D">
        <w:rPr>
          <w:rFonts w:ascii="Arial" w:hAnsi="Arial" w:cs="Arial"/>
          <w:bCs/>
          <w:sz w:val="26"/>
          <w:szCs w:val="26"/>
        </w:rPr>
        <w:t xml:space="preserve">De los honorables Representantes, </w:t>
      </w:r>
    </w:p>
    <w:p w14:paraId="14366986" w14:textId="77777777" w:rsidR="00DC308D" w:rsidRDefault="00DC308D" w:rsidP="00AD3594">
      <w:pPr>
        <w:spacing w:after="0" w:line="240" w:lineRule="auto"/>
        <w:jc w:val="both"/>
        <w:rPr>
          <w:rFonts w:ascii="Arial" w:hAnsi="Arial" w:cs="Arial"/>
          <w:b/>
          <w:sz w:val="26"/>
          <w:szCs w:val="26"/>
        </w:rPr>
      </w:pPr>
    </w:p>
    <w:p w14:paraId="37BD489D" w14:textId="123AEA5E" w:rsidR="00DC308D" w:rsidRDefault="00CB1463" w:rsidP="00AD3594">
      <w:pPr>
        <w:spacing w:after="0" w:line="240" w:lineRule="auto"/>
        <w:jc w:val="both"/>
        <w:rPr>
          <w:rFonts w:ascii="Arial" w:hAnsi="Arial" w:cs="Arial"/>
          <w:b/>
          <w:sz w:val="26"/>
          <w:szCs w:val="26"/>
        </w:rPr>
      </w:pPr>
      <w:r>
        <w:rPr>
          <w:rFonts w:ascii="Arial" w:hAnsi="Arial" w:cs="Arial"/>
          <w:b/>
          <w:noProof/>
          <w:sz w:val="26"/>
          <w:szCs w:val="26"/>
          <w:lang w:eastAsia="es-CO"/>
        </w:rPr>
        <w:drawing>
          <wp:anchor distT="0" distB="0" distL="114300" distR="114300" simplePos="0" relativeHeight="251658240" behindDoc="1" locked="0" layoutInCell="1" allowOverlap="1" wp14:anchorId="0DC7321D" wp14:editId="4E988D63">
            <wp:simplePos x="0" y="0"/>
            <wp:positionH relativeFrom="column">
              <wp:posOffset>107950</wp:posOffset>
            </wp:positionH>
            <wp:positionV relativeFrom="paragraph">
              <wp:posOffset>139065</wp:posOffset>
            </wp:positionV>
            <wp:extent cx="1476375" cy="1033145"/>
            <wp:effectExtent l="0" t="0" r="0" b="8255"/>
            <wp:wrapNone/>
            <wp:docPr id="6" name="Imagen 6" descr="../Desktop/Captura%20de%20Pantalla%202020-06-09%20a%20la(s)%2011.57.26%20p.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ptura%20de%20Pantalla%202020-06-09%20a%20la(s)%2011.57.26%20p. m..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637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0CCA2A" w14:textId="0BA9F579" w:rsidR="00CB1463" w:rsidRDefault="00CB1463" w:rsidP="00AD3594">
      <w:pPr>
        <w:spacing w:after="0" w:line="240" w:lineRule="auto"/>
        <w:jc w:val="both"/>
        <w:rPr>
          <w:rFonts w:ascii="Arial" w:hAnsi="Arial" w:cs="Arial"/>
          <w:b/>
          <w:sz w:val="26"/>
          <w:szCs w:val="26"/>
        </w:rPr>
      </w:pPr>
    </w:p>
    <w:p w14:paraId="4D884790" w14:textId="002E4226" w:rsidR="00DC308D" w:rsidRDefault="00DC308D" w:rsidP="00AD3594">
      <w:pPr>
        <w:spacing w:after="0" w:line="240" w:lineRule="auto"/>
        <w:jc w:val="both"/>
        <w:rPr>
          <w:rFonts w:ascii="Arial" w:hAnsi="Arial" w:cs="Arial"/>
          <w:b/>
          <w:sz w:val="26"/>
          <w:szCs w:val="26"/>
        </w:rPr>
      </w:pPr>
    </w:p>
    <w:p w14:paraId="09AC4F53" w14:textId="77777777" w:rsidR="00DC308D" w:rsidRDefault="00DC308D" w:rsidP="00AD3594">
      <w:pPr>
        <w:spacing w:after="0" w:line="240" w:lineRule="auto"/>
        <w:jc w:val="both"/>
        <w:rPr>
          <w:rFonts w:ascii="Arial" w:hAnsi="Arial" w:cs="Arial"/>
          <w:b/>
          <w:sz w:val="26"/>
          <w:szCs w:val="26"/>
        </w:rPr>
      </w:pPr>
    </w:p>
    <w:p w14:paraId="0F1AB102" w14:textId="03F42ADD" w:rsidR="00AD3594" w:rsidRPr="00FE6A0A" w:rsidRDefault="00AD3594" w:rsidP="00AD3594">
      <w:pPr>
        <w:spacing w:after="0" w:line="240" w:lineRule="auto"/>
        <w:jc w:val="both"/>
        <w:rPr>
          <w:rFonts w:ascii="Arial" w:hAnsi="Arial" w:cs="Arial"/>
          <w:b/>
          <w:sz w:val="26"/>
          <w:szCs w:val="26"/>
        </w:rPr>
      </w:pPr>
      <w:r w:rsidRPr="00FE6A0A">
        <w:rPr>
          <w:rFonts w:ascii="Arial" w:hAnsi="Arial" w:cs="Arial"/>
          <w:b/>
          <w:sz w:val="26"/>
          <w:szCs w:val="26"/>
        </w:rPr>
        <w:t>NEYLA RUIZ CORREA</w:t>
      </w:r>
      <w:r>
        <w:rPr>
          <w:rFonts w:ascii="Arial" w:hAnsi="Arial" w:cs="Arial"/>
          <w:b/>
          <w:sz w:val="26"/>
          <w:szCs w:val="26"/>
        </w:rPr>
        <w:tab/>
      </w:r>
      <w:r>
        <w:rPr>
          <w:rFonts w:ascii="Arial" w:hAnsi="Arial" w:cs="Arial"/>
          <w:b/>
          <w:sz w:val="26"/>
          <w:szCs w:val="26"/>
        </w:rPr>
        <w:tab/>
      </w:r>
      <w:r>
        <w:rPr>
          <w:rFonts w:ascii="Arial" w:hAnsi="Arial" w:cs="Arial"/>
          <w:b/>
          <w:sz w:val="26"/>
          <w:szCs w:val="26"/>
        </w:rPr>
        <w:tab/>
        <w:t xml:space="preserve">ASTRID SANCHEZ </w:t>
      </w:r>
      <w:r w:rsidR="002E540F">
        <w:rPr>
          <w:rFonts w:ascii="Arial" w:hAnsi="Arial" w:cs="Arial"/>
          <w:b/>
          <w:sz w:val="26"/>
          <w:szCs w:val="26"/>
        </w:rPr>
        <w:t xml:space="preserve">MONTES </w:t>
      </w:r>
      <w:r>
        <w:rPr>
          <w:rFonts w:ascii="Arial" w:hAnsi="Arial" w:cs="Arial"/>
          <w:b/>
          <w:sz w:val="26"/>
          <w:szCs w:val="26"/>
        </w:rPr>
        <w:t>DE OCA</w:t>
      </w:r>
    </w:p>
    <w:p w14:paraId="0E054A19" w14:textId="77777777" w:rsidR="00AD3594" w:rsidRPr="00A6059E" w:rsidRDefault="00AD3594" w:rsidP="00AD3594">
      <w:pPr>
        <w:spacing w:after="0" w:line="240" w:lineRule="auto"/>
        <w:jc w:val="both"/>
        <w:rPr>
          <w:rFonts w:ascii="Arial" w:hAnsi="Arial" w:cs="Arial"/>
          <w:sz w:val="26"/>
          <w:szCs w:val="26"/>
        </w:rPr>
      </w:pPr>
      <w:r w:rsidRPr="00A6059E">
        <w:rPr>
          <w:rFonts w:ascii="Arial" w:hAnsi="Arial" w:cs="Arial"/>
          <w:sz w:val="26"/>
          <w:szCs w:val="26"/>
        </w:rPr>
        <w:t xml:space="preserve">Representante a la Cámara </w:t>
      </w:r>
      <w:r>
        <w:rPr>
          <w:rFonts w:ascii="Arial" w:hAnsi="Arial" w:cs="Arial"/>
          <w:sz w:val="26"/>
          <w:szCs w:val="26"/>
        </w:rPr>
        <w:tab/>
      </w:r>
      <w:r>
        <w:rPr>
          <w:rFonts w:ascii="Arial" w:hAnsi="Arial" w:cs="Arial"/>
          <w:sz w:val="26"/>
          <w:szCs w:val="26"/>
        </w:rPr>
        <w:tab/>
      </w:r>
      <w:r w:rsidRPr="003D76D5">
        <w:rPr>
          <w:rFonts w:ascii="Arial" w:hAnsi="Arial" w:cs="Arial"/>
          <w:sz w:val="24"/>
          <w:szCs w:val="24"/>
        </w:rPr>
        <w:t>Representante a la Cámara</w:t>
      </w:r>
    </w:p>
    <w:p w14:paraId="7BF84AED" w14:textId="77777777" w:rsidR="00AD3594" w:rsidRPr="00A6059E" w:rsidRDefault="00AD3594" w:rsidP="00AD3594">
      <w:pPr>
        <w:spacing w:after="0" w:line="240" w:lineRule="auto"/>
        <w:jc w:val="both"/>
        <w:rPr>
          <w:rFonts w:ascii="Arial" w:hAnsi="Arial" w:cs="Arial"/>
          <w:sz w:val="26"/>
          <w:szCs w:val="26"/>
        </w:rPr>
      </w:pPr>
      <w:r w:rsidRPr="00A6059E">
        <w:rPr>
          <w:rFonts w:ascii="Arial" w:hAnsi="Arial" w:cs="Arial"/>
          <w:sz w:val="26"/>
          <w:szCs w:val="26"/>
        </w:rPr>
        <w:t>Departamento de Boyacá</w:t>
      </w:r>
      <w:r>
        <w:rPr>
          <w:rFonts w:ascii="Arial" w:hAnsi="Arial" w:cs="Arial"/>
          <w:sz w:val="26"/>
          <w:szCs w:val="26"/>
        </w:rPr>
        <w:tab/>
      </w:r>
      <w:r>
        <w:rPr>
          <w:rFonts w:ascii="Arial" w:hAnsi="Arial" w:cs="Arial"/>
          <w:sz w:val="26"/>
          <w:szCs w:val="26"/>
        </w:rPr>
        <w:tab/>
      </w:r>
      <w:r w:rsidRPr="00A6059E">
        <w:rPr>
          <w:rFonts w:ascii="Arial" w:hAnsi="Arial" w:cs="Arial"/>
          <w:sz w:val="26"/>
          <w:szCs w:val="26"/>
        </w:rPr>
        <w:t>Departamento</w:t>
      </w:r>
      <w:r>
        <w:rPr>
          <w:rFonts w:ascii="Arial" w:hAnsi="Arial" w:cs="Arial"/>
          <w:sz w:val="26"/>
          <w:szCs w:val="26"/>
        </w:rPr>
        <w:t xml:space="preserve"> del Choco</w:t>
      </w:r>
    </w:p>
    <w:p w14:paraId="152C8E9E" w14:textId="77777777" w:rsidR="00A760F4" w:rsidRPr="00AD3594" w:rsidRDefault="00A760F4" w:rsidP="00A760F4">
      <w:pPr>
        <w:spacing w:after="0" w:line="240" w:lineRule="auto"/>
        <w:ind w:right="49"/>
        <w:jc w:val="center"/>
        <w:rPr>
          <w:rFonts w:ascii="Arial" w:eastAsia="Times New Roman" w:hAnsi="Arial" w:cs="Arial"/>
          <w:b/>
          <w:color w:val="000000" w:themeColor="text1"/>
          <w:sz w:val="26"/>
          <w:szCs w:val="26"/>
          <w:lang w:eastAsia="es-CO"/>
        </w:rPr>
      </w:pPr>
    </w:p>
    <w:p w14:paraId="5097D8AD" w14:textId="77777777" w:rsidR="00DC308D" w:rsidRDefault="00DC308D"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42912046" w14:textId="77777777" w:rsidR="00DC308D" w:rsidRDefault="00DC308D"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0C6E99B0" w14:textId="77777777" w:rsidR="00DC308D" w:rsidRDefault="00DC308D"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6CDE5B67"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33C69EBB"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65C43AFB"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3417A13A"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0990F315"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18CA2B46"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1EEACA37"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305C52C8"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60E0A257"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24C0BBB9" w14:textId="77777777" w:rsidR="00CB1463" w:rsidRDefault="00CB1463" w:rsidP="00A760F4">
      <w:pPr>
        <w:spacing w:after="0" w:line="240" w:lineRule="auto"/>
        <w:ind w:right="49"/>
        <w:jc w:val="center"/>
        <w:rPr>
          <w:rFonts w:ascii="Arial" w:eastAsia="Times New Roman" w:hAnsi="Arial" w:cs="Arial"/>
          <w:b/>
          <w:color w:val="000000" w:themeColor="text1"/>
          <w:sz w:val="26"/>
          <w:szCs w:val="26"/>
          <w:lang w:val="es-ES_tradnl" w:eastAsia="es-CO"/>
        </w:rPr>
      </w:pPr>
    </w:p>
    <w:p w14:paraId="26C0F1E6" w14:textId="77777777" w:rsidR="00CB1463" w:rsidRDefault="00CB1463" w:rsidP="00CB1463">
      <w:pPr>
        <w:spacing w:after="0" w:line="240" w:lineRule="auto"/>
        <w:ind w:right="49"/>
        <w:rPr>
          <w:rFonts w:ascii="Arial" w:eastAsia="Times New Roman" w:hAnsi="Arial" w:cs="Arial"/>
          <w:b/>
          <w:color w:val="000000" w:themeColor="text1"/>
          <w:sz w:val="26"/>
          <w:szCs w:val="26"/>
          <w:lang w:val="es-ES_tradnl" w:eastAsia="es-CO"/>
        </w:rPr>
      </w:pPr>
    </w:p>
    <w:p w14:paraId="6A462C2A" w14:textId="016B4CD1" w:rsidR="006D5D92" w:rsidRPr="00F55CD9" w:rsidRDefault="006D5D92" w:rsidP="00A760F4">
      <w:pPr>
        <w:spacing w:after="0" w:line="240" w:lineRule="auto"/>
        <w:ind w:right="49"/>
        <w:jc w:val="center"/>
        <w:rPr>
          <w:rFonts w:ascii="Arial" w:eastAsia="Times New Roman" w:hAnsi="Arial" w:cs="Arial"/>
          <w:b/>
          <w:color w:val="000000" w:themeColor="text1"/>
          <w:sz w:val="26"/>
          <w:szCs w:val="26"/>
          <w:lang w:val="es-ES_tradnl" w:eastAsia="es-CO"/>
        </w:rPr>
      </w:pPr>
      <w:r w:rsidRPr="00F55CD9">
        <w:rPr>
          <w:rFonts w:ascii="Arial" w:eastAsia="Times New Roman" w:hAnsi="Arial" w:cs="Arial"/>
          <w:b/>
          <w:color w:val="000000" w:themeColor="text1"/>
          <w:sz w:val="26"/>
          <w:szCs w:val="26"/>
          <w:lang w:val="es-ES_tradnl" w:eastAsia="es-CO"/>
        </w:rPr>
        <w:t>PROPOSICIÓN</w:t>
      </w:r>
      <w:r w:rsidR="00DC308D">
        <w:rPr>
          <w:rFonts w:ascii="Arial" w:eastAsia="Times New Roman" w:hAnsi="Arial" w:cs="Arial"/>
          <w:b/>
          <w:color w:val="000000" w:themeColor="text1"/>
          <w:sz w:val="26"/>
          <w:szCs w:val="26"/>
          <w:lang w:val="es-ES_tradnl" w:eastAsia="es-CO"/>
        </w:rPr>
        <w:t xml:space="preserve"> FINAL</w:t>
      </w:r>
    </w:p>
    <w:p w14:paraId="670FD00D" w14:textId="77777777" w:rsidR="006D5D92" w:rsidRPr="00F55CD9" w:rsidRDefault="006D5D92" w:rsidP="00A760F4">
      <w:pPr>
        <w:spacing w:after="0" w:line="240" w:lineRule="auto"/>
        <w:ind w:right="49"/>
        <w:jc w:val="both"/>
        <w:rPr>
          <w:rFonts w:ascii="Arial" w:eastAsia="Times New Roman" w:hAnsi="Arial" w:cs="Arial"/>
          <w:color w:val="000000" w:themeColor="text1"/>
          <w:sz w:val="26"/>
          <w:szCs w:val="26"/>
          <w:lang w:val="es-ES_tradnl" w:eastAsia="es-CO"/>
        </w:rPr>
      </w:pPr>
    </w:p>
    <w:p w14:paraId="2C471890" w14:textId="77777777" w:rsidR="00AD3594" w:rsidRDefault="00AD3594" w:rsidP="00A760F4">
      <w:pPr>
        <w:spacing w:after="0" w:line="240" w:lineRule="auto"/>
        <w:ind w:right="49"/>
        <w:jc w:val="both"/>
        <w:rPr>
          <w:rFonts w:ascii="Arial" w:eastAsia="Times New Roman" w:hAnsi="Arial" w:cs="Arial"/>
          <w:color w:val="000000" w:themeColor="text1"/>
          <w:sz w:val="26"/>
          <w:szCs w:val="26"/>
          <w:lang w:val="es-ES_tradnl" w:eastAsia="es-CO"/>
        </w:rPr>
      </w:pPr>
    </w:p>
    <w:p w14:paraId="7DB98DE2" w14:textId="545321D4" w:rsidR="006D5D92" w:rsidRPr="00F55CD9" w:rsidRDefault="006D5D92" w:rsidP="00A760F4">
      <w:pPr>
        <w:spacing w:after="0" w:line="240" w:lineRule="auto"/>
        <w:ind w:right="49"/>
        <w:jc w:val="both"/>
        <w:rPr>
          <w:rFonts w:ascii="Arial" w:eastAsia="Times New Roman" w:hAnsi="Arial" w:cs="Arial"/>
          <w:iCs/>
          <w:color w:val="000000" w:themeColor="text1"/>
          <w:sz w:val="26"/>
          <w:szCs w:val="26"/>
          <w:lang w:val="es-ES_tradnl" w:eastAsia="es-CO"/>
        </w:rPr>
      </w:pPr>
      <w:r w:rsidRPr="00F55CD9">
        <w:rPr>
          <w:rFonts w:ascii="Arial" w:eastAsia="Times New Roman" w:hAnsi="Arial" w:cs="Arial"/>
          <w:color w:val="000000" w:themeColor="text1"/>
          <w:sz w:val="26"/>
          <w:szCs w:val="26"/>
          <w:lang w:val="es-ES_tradnl" w:eastAsia="es-CO"/>
        </w:rPr>
        <w:t xml:space="preserve">Con base en las consideraciones </w:t>
      </w:r>
      <w:r w:rsidR="00DA5732">
        <w:rPr>
          <w:rFonts w:ascii="Arial" w:eastAsia="Times New Roman" w:hAnsi="Arial" w:cs="Arial"/>
          <w:color w:val="000000" w:themeColor="text1"/>
          <w:sz w:val="26"/>
          <w:szCs w:val="26"/>
          <w:lang w:val="es-ES_tradnl" w:eastAsia="es-CO"/>
        </w:rPr>
        <w:t xml:space="preserve">aquí </w:t>
      </w:r>
      <w:r w:rsidRPr="00F55CD9">
        <w:rPr>
          <w:rFonts w:ascii="Arial" w:eastAsia="Times New Roman" w:hAnsi="Arial" w:cs="Arial"/>
          <w:color w:val="000000" w:themeColor="text1"/>
          <w:sz w:val="26"/>
          <w:szCs w:val="26"/>
          <w:lang w:val="es-ES_tradnl" w:eastAsia="es-CO"/>
        </w:rPr>
        <w:t>plasmadas, respetuosamente solicit</w:t>
      </w:r>
      <w:r w:rsidR="00DA5732">
        <w:rPr>
          <w:rFonts w:ascii="Arial" w:eastAsia="Times New Roman" w:hAnsi="Arial" w:cs="Arial"/>
          <w:color w:val="000000" w:themeColor="text1"/>
          <w:sz w:val="26"/>
          <w:szCs w:val="26"/>
          <w:lang w:val="es-ES_tradnl" w:eastAsia="es-CO"/>
        </w:rPr>
        <w:t>amos</w:t>
      </w:r>
      <w:r w:rsidRPr="00F55CD9">
        <w:rPr>
          <w:rFonts w:ascii="Arial" w:eastAsia="Times New Roman" w:hAnsi="Arial" w:cs="Arial"/>
          <w:color w:val="000000" w:themeColor="text1"/>
          <w:sz w:val="26"/>
          <w:szCs w:val="26"/>
          <w:lang w:val="es-ES_tradnl" w:eastAsia="es-CO"/>
        </w:rPr>
        <w:t xml:space="preserve"> a l</w:t>
      </w:r>
      <w:r w:rsidR="00521EA1">
        <w:rPr>
          <w:rFonts w:ascii="Arial" w:eastAsia="Times New Roman" w:hAnsi="Arial" w:cs="Arial"/>
          <w:color w:val="000000" w:themeColor="text1"/>
          <w:sz w:val="26"/>
          <w:szCs w:val="26"/>
          <w:lang w:val="es-ES_tradnl" w:eastAsia="es-CO"/>
        </w:rPr>
        <w:t>a</w:t>
      </w:r>
      <w:r w:rsidRPr="00F55CD9">
        <w:rPr>
          <w:rFonts w:ascii="Arial" w:eastAsia="Times New Roman" w:hAnsi="Arial" w:cs="Arial"/>
          <w:color w:val="000000" w:themeColor="text1"/>
          <w:sz w:val="26"/>
          <w:szCs w:val="26"/>
          <w:lang w:val="es-ES_tradnl" w:eastAsia="es-CO"/>
        </w:rPr>
        <w:t xml:space="preserve"> </w:t>
      </w:r>
      <w:r w:rsidR="00AD3594">
        <w:rPr>
          <w:rFonts w:ascii="Arial" w:eastAsia="Times New Roman" w:hAnsi="Arial" w:cs="Arial"/>
          <w:color w:val="000000" w:themeColor="text1"/>
          <w:sz w:val="26"/>
          <w:szCs w:val="26"/>
          <w:lang w:val="es-ES_tradnl" w:eastAsia="es-CO"/>
        </w:rPr>
        <w:t xml:space="preserve">Plenaria de la </w:t>
      </w:r>
      <w:r w:rsidRPr="00F55CD9">
        <w:rPr>
          <w:rFonts w:ascii="Arial" w:eastAsia="Times New Roman" w:hAnsi="Arial" w:cs="Arial"/>
          <w:color w:val="000000" w:themeColor="text1"/>
          <w:sz w:val="26"/>
          <w:szCs w:val="26"/>
          <w:lang w:val="es-ES_tradnl" w:eastAsia="es-CO"/>
        </w:rPr>
        <w:t>honorable Cámara de Representantes;</w:t>
      </w:r>
      <w:r w:rsidR="00650AC6" w:rsidRPr="00F55CD9">
        <w:rPr>
          <w:rFonts w:ascii="Arial" w:eastAsia="Times New Roman" w:hAnsi="Arial" w:cs="Arial"/>
          <w:color w:val="000000" w:themeColor="text1"/>
          <w:sz w:val="26"/>
          <w:szCs w:val="26"/>
          <w:lang w:val="es-ES_tradnl" w:eastAsia="es-CO"/>
        </w:rPr>
        <w:t xml:space="preserve"> APROBAR </w:t>
      </w:r>
      <w:r w:rsidRPr="00F55CD9">
        <w:rPr>
          <w:rFonts w:ascii="Arial" w:eastAsia="Times New Roman" w:hAnsi="Arial" w:cs="Arial"/>
          <w:color w:val="000000" w:themeColor="text1"/>
          <w:sz w:val="26"/>
          <w:szCs w:val="26"/>
          <w:lang w:val="es-ES_tradnl" w:eastAsia="es-CO"/>
        </w:rPr>
        <w:t xml:space="preserve">en </w:t>
      </w:r>
      <w:r w:rsidR="00AD3594">
        <w:rPr>
          <w:rFonts w:ascii="Arial" w:eastAsia="Times New Roman" w:hAnsi="Arial" w:cs="Arial"/>
          <w:color w:val="000000" w:themeColor="text1"/>
          <w:sz w:val="26"/>
          <w:szCs w:val="26"/>
          <w:lang w:val="es-ES_tradnl" w:eastAsia="es-CO"/>
        </w:rPr>
        <w:t>S</w:t>
      </w:r>
      <w:r w:rsidR="00521EA1">
        <w:rPr>
          <w:rFonts w:ascii="Arial" w:eastAsia="Times New Roman" w:hAnsi="Arial" w:cs="Arial"/>
          <w:color w:val="000000" w:themeColor="text1"/>
          <w:sz w:val="26"/>
          <w:szCs w:val="26"/>
          <w:lang w:val="es-ES_tradnl" w:eastAsia="es-CO"/>
        </w:rPr>
        <w:t>egundo</w:t>
      </w:r>
      <w:r w:rsidRPr="00F55CD9">
        <w:rPr>
          <w:rFonts w:ascii="Arial" w:eastAsia="Times New Roman" w:hAnsi="Arial" w:cs="Arial"/>
          <w:color w:val="000000" w:themeColor="text1"/>
          <w:sz w:val="26"/>
          <w:szCs w:val="26"/>
          <w:lang w:val="es-ES_tradnl" w:eastAsia="es-CO"/>
        </w:rPr>
        <w:t xml:space="preserve"> debate el Proyecto de </w:t>
      </w:r>
      <w:r w:rsidR="00650AC6">
        <w:rPr>
          <w:rFonts w:ascii="Arial" w:eastAsia="Times New Roman" w:hAnsi="Arial" w:cs="Arial"/>
          <w:color w:val="000000" w:themeColor="text1"/>
          <w:sz w:val="26"/>
          <w:szCs w:val="26"/>
          <w:lang w:val="es-ES_tradnl" w:eastAsia="es-CO"/>
        </w:rPr>
        <w:t>L</w:t>
      </w:r>
      <w:r w:rsidRPr="00F55CD9">
        <w:rPr>
          <w:rFonts w:ascii="Arial" w:eastAsia="Times New Roman" w:hAnsi="Arial" w:cs="Arial"/>
          <w:color w:val="000000" w:themeColor="text1"/>
          <w:sz w:val="26"/>
          <w:szCs w:val="26"/>
          <w:lang w:val="es-ES_tradnl" w:eastAsia="es-CO"/>
        </w:rPr>
        <w:t>ey número 2</w:t>
      </w:r>
      <w:r w:rsidR="00DA5732">
        <w:rPr>
          <w:rFonts w:ascii="Arial" w:eastAsia="Times New Roman" w:hAnsi="Arial" w:cs="Arial"/>
          <w:color w:val="000000" w:themeColor="text1"/>
          <w:sz w:val="26"/>
          <w:szCs w:val="26"/>
          <w:lang w:val="es-ES_tradnl" w:eastAsia="es-CO"/>
        </w:rPr>
        <w:t>9</w:t>
      </w:r>
      <w:r w:rsidRPr="00F55CD9">
        <w:rPr>
          <w:rFonts w:ascii="Arial" w:eastAsia="Times New Roman" w:hAnsi="Arial" w:cs="Arial"/>
          <w:color w:val="000000" w:themeColor="text1"/>
          <w:sz w:val="26"/>
          <w:szCs w:val="26"/>
          <w:lang w:val="es-ES_tradnl" w:eastAsia="es-CO"/>
        </w:rPr>
        <w:t>5 de 201</w:t>
      </w:r>
      <w:r w:rsidR="00DA5732">
        <w:rPr>
          <w:rFonts w:ascii="Arial" w:eastAsia="Times New Roman" w:hAnsi="Arial" w:cs="Arial"/>
          <w:color w:val="000000" w:themeColor="text1"/>
          <w:sz w:val="26"/>
          <w:szCs w:val="26"/>
          <w:lang w:val="es-ES_tradnl" w:eastAsia="es-CO"/>
        </w:rPr>
        <w:t>9</w:t>
      </w:r>
      <w:r w:rsidRPr="00F55CD9">
        <w:rPr>
          <w:rFonts w:ascii="Arial" w:eastAsia="Times New Roman" w:hAnsi="Arial" w:cs="Arial"/>
          <w:color w:val="000000" w:themeColor="text1"/>
          <w:sz w:val="26"/>
          <w:szCs w:val="26"/>
          <w:lang w:val="es-ES_tradnl" w:eastAsia="es-CO"/>
        </w:rPr>
        <w:t xml:space="preserve"> Cámara</w:t>
      </w:r>
      <w:r w:rsidR="00DA5732">
        <w:rPr>
          <w:rFonts w:ascii="Arial" w:eastAsia="Times New Roman" w:hAnsi="Arial" w:cs="Arial"/>
          <w:iCs/>
          <w:color w:val="000000" w:themeColor="text1"/>
          <w:sz w:val="26"/>
          <w:szCs w:val="26"/>
          <w:lang w:val="es-ES_tradnl" w:eastAsia="es-CO"/>
        </w:rPr>
        <w:t xml:space="preserve">. </w:t>
      </w:r>
      <w:r w:rsidR="00DA5732" w:rsidRPr="007E2BBE">
        <w:rPr>
          <w:rFonts w:ascii="Arial" w:hAnsi="Arial" w:cs="Arial"/>
          <w:b/>
          <w:sz w:val="26"/>
          <w:szCs w:val="26"/>
        </w:rPr>
        <w:t>“P</w:t>
      </w:r>
      <w:r w:rsidR="00DA5732">
        <w:rPr>
          <w:rFonts w:ascii="Arial" w:hAnsi="Arial" w:cs="Arial"/>
          <w:b/>
          <w:sz w:val="26"/>
          <w:szCs w:val="26"/>
        </w:rPr>
        <w:t>or medio de la cu</w:t>
      </w:r>
      <w:r w:rsidR="00DA5732" w:rsidRPr="007E2BBE">
        <w:rPr>
          <w:rFonts w:ascii="Arial" w:hAnsi="Arial" w:cs="Arial"/>
          <w:b/>
          <w:sz w:val="26"/>
          <w:szCs w:val="26"/>
        </w:rPr>
        <w:t xml:space="preserve">ál se establece </w:t>
      </w:r>
      <w:r w:rsidR="00DA5732" w:rsidRPr="009D44BB">
        <w:rPr>
          <w:rFonts w:ascii="Arial" w:hAnsi="Arial" w:cs="Arial"/>
          <w:b/>
          <w:i/>
          <w:sz w:val="26"/>
          <w:szCs w:val="26"/>
        </w:rPr>
        <w:t xml:space="preserve">el </w:t>
      </w:r>
      <w:r w:rsidR="00DA5732">
        <w:rPr>
          <w:rFonts w:ascii="Arial" w:hAnsi="Arial" w:cs="Arial"/>
          <w:b/>
          <w:i/>
          <w:sz w:val="26"/>
          <w:szCs w:val="26"/>
        </w:rPr>
        <w:t>galardón</w:t>
      </w:r>
      <w:r w:rsidR="00DA5732" w:rsidRPr="00934BAE">
        <w:rPr>
          <w:rFonts w:ascii="Arial" w:hAnsi="Arial" w:cs="Arial"/>
          <w:b/>
          <w:i/>
          <w:sz w:val="26"/>
          <w:szCs w:val="26"/>
        </w:rPr>
        <w:t xml:space="preserve"> Mujer Bicentenario SIMONA AMAYA</w:t>
      </w:r>
      <w:r w:rsidR="00DA5732" w:rsidRPr="007E2BBE">
        <w:rPr>
          <w:rFonts w:ascii="Arial" w:hAnsi="Arial" w:cs="Arial"/>
          <w:b/>
          <w:sz w:val="26"/>
          <w:szCs w:val="26"/>
        </w:rPr>
        <w:t xml:space="preserve">, por </w:t>
      </w:r>
      <w:r w:rsidR="00DA5732">
        <w:rPr>
          <w:rFonts w:ascii="Arial" w:hAnsi="Arial" w:cs="Arial"/>
          <w:b/>
          <w:sz w:val="26"/>
          <w:szCs w:val="26"/>
        </w:rPr>
        <w:t xml:space="preserve">su </w:t>
      </w:r>
      <w:r w:rsidR="00DA5732" w:rsidRPr="007E2BBE">
        <w:rPr>
          <w:rFonts w:ascii="Arial" w:hAnsi="Arial" w:cs="Arial"/>
          <w:b/>
          <w:sz w:val="26"/>
          <w:szCs w:val="26"/>
        </w:rPr>
        <w:t>sacrificio</w:t>
      </w:r>
      <w:r w:rsidR="00DA5732">
        <w:rPr>
          <w:rFonts w:ascii="Arial" w:hAnsi="Arial" w:cs="Arial"/>
          <w:b/>
          <w:sz w:val="26"/>
          <w:szCs w:val="26"/>
        </w:rPr>
        <w:t xml:space="preserve">, valentía, honor, arrojo </w:t>
      </w:r>
      <w:r w:rsidR="00DA5732" w:rsidRPr="007E2BBE">
        <w:rPr>
          <w:rFonts w:ascii="Arial" w:hAnsi="Arial" w:cs="Arial"/>
          <w:b/>
          <w:sz w:val="26"/>
          <w:szCs w:val="26"/>
        </w:rPr>
        <w:t>y osadía</w:t>
      </w:r>
      <w:r w:rsidR="00DA5732">
        <w:rPr>
          <w:rFonts w:ascii="Arial" w:hAnsi="Arial" w:cs="Arial"/>
          <w:b/>
          <w:sz w:val="26"/>
          <w:szCs w:val="26"/>
        </w:rPr>
        <w:t>,</w:t>
      </w:r>
      <w:r w:rsidR="00DA5732" w:rsidRPr="007E2BBE">
        <w:rPr>
          <w:rFonts w:ascii="Arial" w:hAnsi="Arial" w:cs="Arial"/>
          <w:b/>
          <w:sz w:val="26"/>
          <w:szCs w:val="26"/>
        </w:rPr>
        <w:t xml:space="preserve"> que forjaron desinteresadamente </w:t>
      </w:r>
      <w:r w:rsidR="00DA5732">
        <w:rPr>
          <w:rFonts w:ascii="Arial" w:hAnsi="Arial" w:cs="Arial"/>
          <w:b/>
          <w:sz w:val="26"/>
          <w:szCs w:val="26"/>
        </w:rPr>
        <w:t>la campaña libertadora</w:t>
      </w:r>
      <w:r w:rsidR="00DA5732" w:rsidRPr="007E2BBE">
        <w:rPr>
          <w:rFonts w:ascii="Arial" w:hAnsi="Arial" w:cs="Arial"/>
          <w:b/>
          <w:sz w:val="26"/>
          <w:szCs w:val="26"/>
        </w:rPr>
        <w:t xml:space="preserve"> y se dictan otras disposiciones”</w:t>
      </w:r>
      <w:r w:rsidR="00DA5732">
        <w:rPr>
          <w:rFonts w:ascii="Arial" w:hAnsi="Arial" w:cs="Arial"/>
          <w:b/>
          <w:sz w:val="26"/>
          <w:szCs w:val="26"/>
        </w:rPr>
        <w:t xml:space="preserve">. </w:t>
      </w:r>
      <w:r w:rsidRPr="00F55CD9">
        <w:rPr>
          <w:rFonts w:ascii="Arial" w:eastAsia="Times New Roman" w:hAnsi="Arial" w:cs="Arial"/>
          <w:iCs/>
          <w:color w:val="000000" w:themeColor="text1"/>
          <w:sz w:val="26"/>
          <w:szCs w:val="26"/>
          <w:lang w:val="es-ES_tradnl" w:eastAsia="es-CO"/>
        </w:rPr>
        <w:t>propuestas en el articulado.</w:t>
      </w:r>
    </w:p>
    <w:p w14:paraId="528503F9" w14:textId="77777777" w:rsidR="006D5D92" w:rsidRPr="00E34D59" w:rsidRDefault="006D5D92" w:rsidP="00A760F4">
      <w:pPr>
        <w:spacing w:after="0" w:line="240" w:lineRule="auto"/>
        <w:ind w:right="49" w:firstLine="283"/>
        <w:jc w:val="both"/>
        <w:rPr>
          <w:rFonts w:eastAsia="Times New Roman" w:cstheme="minorHAnsi"/>
          <w:color w:val="000000" w:themeColor="text1"/>
          <w:sz w:val="24"/>
          <w:szCs w:val="24"/>
          <w:lang w:eastAsia="es-CO"/>
        </w:rPr>
      </w:pPr>
    </w:p>
    <w:p w14:paraId="24E4E4E0" w14:textId="77777777" w:rsidR="00650AC6" w:rsidRDefault="00650AC6" w:rsidP="00A760F4">
      <w:pPr>
        <w:spacing w:after="0" w:line="240" w:lineRule="auto"/>
        <w:ind w:right="49"/>
        <w:jc w:val="both"/>
        <w:rPr>
          <w:rFonts w:ascii="Arial" w:eastAsia="Times New Roman" w:hAnsi="Arial" w:cs="Arial"/>
          <w:color w:val="000000" w:themeColor="text1"/>
          <w:sz w:val="26"/>
          <w:szCs w:val="26"/>
          <w:lang w:val="es-ES_tradnl" w:eastAsia="es-CO"/>
        </w:rPr>
      </w:pPr>
    </w:p>
    <w:p w14:paraId="53F63E73" w14:textId="2E8AFBA6" w:rsidR="006D5D92" w:rsidRDefault="006D5D92" w:rsidP="00A760F4">
      <w:pPr>
        <w:spacing w:after="0" w:line="240" w:lineRule="auto"/>
        <w:ind w:right="49"/>
        <w:jc w:val="both"/>
        <w:rPr>
          <w:rFonts w:ascii="Arial" w:eastAsia="Times New Roman" w:hAnsi="Arial" w:cs="Arial"/>
          <w:color w:val="000000" w:themeColor="text1"/>
          <w:sz w:val="26"/>
          <w:szCs w:val="26"/>
          <w:lang w:val="es-ES_tradnl" w:eastAsia="es-CO"/>
        </w:rPr>
      </w:pPr>
      <w:r w:rsidRPr="006D5D92">
        <w:rPr>
          <w:rFonts w:ascii="Arial" w:eastAsia="Times New Roman" w:hAnsi="Arial" w:cs="Arial"/>
          <w:color w:val="000000" w:themeColor="text1"/>
          <w:sz w:val="26"/>
          <w:szCs w:val="26"/>
          <w:lang w:val="es-ES_tradnl" w:eastAsia="es-CO"/>
        </w:rPr>
        <w:t>De los honorables Representantes,</w:t>
      </w:r>
    </w:p>
    <w:p w14:paraId="6E069363" w14:textId="77777777" w:rsidR="00CB1463" w:rsidRPr="006D5D92" w:rsidRDefault="00CB1463" w:rsidP="00A760F4">
      <w:pPr>
        <w:spacing w:after="0" w:line="240" w:lineRule="auto"/>
        <w:ind w:right="49"/>
        <w:jc w:val="both"/>
        <w:rPr>
          <w:rFonts w:ascii="Arial" w:eastAsia="Times New Roman" w:hAnsi="Arial" w:cs="Arial"/>
          <w:color w:val="000000" w:themeColor="text1"/>
          <w:sz w:val="26"/>
          <w:szCs w:val="26"/>
          <w:lang w:val="es-ES_tradnl" w:eastAsia="es-CO"/>
        </w:rPr>
      </w:pPr>
    </w:p>
    <w:p w14:paraId="20C9518D" w14:textId="11E5DEF1" w:rsidR="006D5D92" w:rsidRDefault="00CB1463" w:rsidP="00A760F4">
      <w:pPr>
        <w:pStyle w:val="Sinespaciado"/>
        <w:ind w:firstLine="283"/>
        <w:jc w:val="both"/>
        <w:rPr>
          <w:rFonts w:cstheme="minorHAnsi"/>
          <w:sz w:val="24"/>
          <w:szCs w:val="24"/>
          <w:lang w:val="es-MX"/>
        </w:rPr>
      </w:pPr>
      <w:r>
        <w:rPr>
          <w:rFonts w:ascii="Arial" w:hAnsi="Arial" w:cs="Arial"/>
          <w:b/>
          <w:noProof/>
          <w:sz w:val="26"/>
          <w:szCs w:val="26"/>
          <w:lang w:eastAsia="es-CO"/>
        </w:rPr>
        <w:drawing>
          <wp:anchor distT="0" distB="0" distL="114300" distR="114300" simplePos="0" relativeHeight="251660288" behindDoc="1" locked="0" layoutInCell="1" allowOverlap="1" wp14:anchorId="6439DA44" wp14:editId="6ECABAF6">
            <wp:simplePos x="0" y="0"/>
            <wp:positionH relativeFrom="column">
              <wp:posOffset>-12065</wp:posOffset>
            </wp:positionH>
            <wp:positionV relativeFrom="paragraph">
              <wp:posOffset>145415</wp:posOffset>
            </wp:positionV>
            <wp:extent cx="1476375" cy="1033145"/>
            <wp:effectExtent l="0" t="0" r="0" b="8255"/>
            <wp:wrapNone/>
            <wp:docPr id="7" name="Imagen 7" descr="../Desktop/Captura%20de%20Pantalla%202020-06-09%20a%20la(s)%2011.57.26%20p.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ptura%20de%20Pantalla%202020-06-09%20a%20la(s)%2011.57.26%20p. m..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6375"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9CA8D" w14:textId="36A5CE3E" w:rsidR="006D5D92" w:rsidRDefault="006D5D92" w:rsidP="000008F0">
      <w:pPr>
        <w:pStyle w:val="Sinespaciado"/>
        <w:ind w:firstLine="283"/>
        <w:jc w:val="both"/>
        <w:rPr>
          <w:rFonts w:cstheme="minorHAnsi"/>
          <w:sz w:val="24"/>
          <w:szCs w:val="24"/>
          <w:lang w:val="es-MX"/>
        </w:rPr>
      </w:pPr>
    </w:p>
    <w:p w14:paraId="6B9D5828" w14:textId="1795B40F" w:rsidR="00650AC6" w:rsidRDefault="00650AC6" w:rsidP="000008F0">
      <w:pPr>
        <w:pStyle w:val="Sinespaciado"/>
        <w:ind w:firstLine="283"/>
        <w:jc w:val="both"/>
        <w:rPr>
          <w:rFonts w:cstheme="minorHAnsi"/>
          <w:sz w:val="24"/>
          <w:szCs w:val="24"/>
          <w:lang w:val="es-MX"/>
        </w:rPr>
      </w:pPr>
    </w:p>
    <w:p w14:paraId="69EE23A4" w14:textId="77777777" w:rsidR="00F55CD9" w:rsidRDefault="00F55CD9" w:rsidP="000008F0">
      <w:pPr>
        <w:pStyle w:val="Sinespaciado"/>
        <w:ind w:firstLine="283"/>
        <w:jc w:val="both"/>
        <w:rPr>
          <w:rFonts w:cstheme="minorHAnsi"/>
          <w:sz w:val="24"/>
          <w:szCs w:val="24"/>
          <w:lang w:val="es-MX"/>
        </w:rPr>
      </w:pPr>
    </w:p>
    <w:p w14:paraId="13BB6FBA" w14:textId="5F9C7709" w:rsidR="00F55CD9" w:rsidRPr="00DB13D5" w:rsidRDefault="00F55CD9" w:rsidP="00F55CD9">
      <w:pPr>
        <w:spacing w:after="0" w:line="240" w:lineRule="auto"/>
        <w:jc w:val="both"/>
        <w:rPr>
          <w:rFonts w:ascii="Arial" w:hAnsi="Arial" w:cs="Arial"/>
          <w:b/>
          <w:sz w:val="26"/>
          <w:szCs w:val="26"/>
        </w:rPr>
      </w:pPr>
      <w:r w:rsidRPr="00DB13D5">
        <w:rPr>
          <w:rFonts w:ascii="Arial" w:hAnsi="Arial" w:cs="Arial"/>
          <w:b/>
          <w:sz w:val="26"/>
          <w:szCs w:val="26"/>
        </w:rPr>
        <w:t>NEYLA RUIZ CORREA</w:t>
      </w:r>
      <w:r w:rsidR="00AD3594">
        <w:rPr>
          <w:rFonts w:ascii="Arial" w:hAnsi="Arial" w:cs="Arial"/>
          <w:b/>
          <w:sz w:val="26"/>
          <w:szCs w:val="26"/>
        </w:rPr>
        <w:tab/>
      </w:r>
      <w:r w:rsidR="00AD3594">
        <w:rPr>
          <w:rFonts w:ascii="Arial" w:hAnsi="Arial" w:cs="Arial"/>
          <w:b/>
          <w:sz w:val="26"/>
          <w:szCs w:val="26"/>
        </w:rPr>
        <w:tab/>
      </w:r>
      <w:r w:rsidR="00AD3594">
        <w:rPr>
          <w:rFonts w:ascii="Arial" w:hAnsi="Arial" w:cs="Arial"/>
          <w:b/>
          <w:sz w:val="26"/>
          <w:szCs w:val="26"/>
        </w:rPr>
        <w:tab/>
      </w:r>
      <w:r w:rsidR="00AD3594">
        <w:rPr>
          <w:rFonts w:ascii="Arial" w:hAnsi="Arial" w:cs="Arial"/>
          <w:b/>
          <w:sz w:val="26"/>
          <w:szCs w:val="26"/>
        </w:rPr>
        <w:tab/>
      </w:r>
      <w:r w:rsidR="00AD3594">
        <w:rPr>
          <w:rFonts w:ascii="Arial" w:hAnsi="Arial" w:cs="Arial"/>
          <w:b/>
          <w:sz w:val="24"/>
          <w:szCs w:val="24"/>
        </w:rPr>
        <w:t xml:space="preserve">ASTRID SANCHEZ </w:t>
      </w:r>
      <w:r w:rsidR="00200EA2">
        <w:rPr>
          <w:rFonts w:ascii="Arial" w:hAnsi="Arial" w:cs="Arial"/>
          <w:b/>
          <w:sz w:val="24"/>
          <w:szCs w:val="24"/>
        </w:rPr>
        <w:t xml:space="preserve">MONTES </w:t>
      </w:r>
      <w:r w:rsidR="00AD3594">
        <w:rPr>
          <w:rFonts w:ascii="Arial" w:hAnsi="Arial" w:cs="Arial"/>
          <w:b/>
          <w:sz w:val="24"/>
          <w:szCs w:val="24"/>
        </w:rPr>
        <w:t>DE OCA</w:t>
      </w:r>
    </w:p>
    <w:p w14:paraId="18BA0153" w14:textId="36D7272C" w:rsidR="00F55CD9" w:rsidRPr="00AD3594" w:rsidRDefault="00F55CD9" w:rsidP="00F55CD9">
      <w:pPr>
        <w:spacing w:after="0" w:line="240" w:lineRule="auto"/>
        <w:jc w:val="both"/>
        <w:rPr>
          <w:rFonts w:ascii="Arial" w:hAnsi="Arial" w:cs="Arial"/>
          <w:bCs/>
          <w:sz w:val="26"/>
          <w:szCs w:val="26"/>
        </w:rPr>
      </w:pPr>
      <w:r w:rsidRPr="00AD3594">
        <w:rPr>
          <w:rFonts w:ascii="Arial" w:hAnsi="Arial" w:cs="Arial"/>
          <w:bCs/>
          <w:sz w:val="26"/>
          <w:szCs w:val="26"/>
        </w:rPr>
        <w:t xml:space="preserve">Representante a la Cámara </w:t>
      </w:r>
      <w:r w:rsidR="00AD3594">
        <w:rPr>
          <w:rFonts w:ascii="Arial" w:hAnsi="Arial" w:cs="Arial"/>
          <w:bCs/>
          <w:sz w:val="26"/>
          <w:szCs w:val="26"/>
        </w:rPr>
        <w:tab/>
      </w:r>
      <w:r w:rsidR="00AD3594">
        <w:rPr>
          <w:rFonts w:ascii="Arial" w:hAnsi="Arial" w:cs="Arial"/>
          <w:bCs/>
          <w:sz w:val="26"/>
          <w:szCs w:val="26"/>
        </w:rPr>
        <w:tab/>
      </w:r>
      <w:r w:rsidR="00AD3594">
        <w:rPr>
          <w:rFonts w:ascii="Arial" w:hAnsi="Arial" w:cs="Arial"/>
          <w:bCs/>
          <w:sz w:val="26"/>
          <w:szCs w:val="26"/>
        </w:rPr>
        <w:tab/>
      </w:r>
      <w:r w:rsidR="00AD3594" w:rsidRPr="00AD3594">
        <w:rPr>
          <w:rFonts w:ascii="Arial" w:hAnsi="Arial" w:cs="Arial"/>
          <w:bCs/>
          <w:sz w:val="26"/>
          <w:szCs w:val="26"/>
        </w:rPr>
        <w:t xml:space="preserve">Representante a la Cámara </w:t>
      </w:r>
    </w:p>
    <w:p w14:paraId="32D17CF5" w14:textId="45D34416" w:rsidR="00F55CD9" w:rsidRPr="00AD3594" w:rsidRDefault="00F55CD9" w:rsidP="00F55CD9">
      <w:pPr>
        <w:spacing w:after="0" w:line="240" w:lineRule="auto"/>
        <w:jc w:val="both"/>
        <w:rPr>
          <w:rFonts w:ascii="Arial" w:hAnsi="Arial" w:cs="Arial"/>
          <w:bCs/>
          <w:sz w:val="26"/>
          <w:szCs w:val="26"/>
        </w:rPr>
      </w:pPr>
      <w:r w:rsidRPr="00AD3594">
        <w:rPr>
          <w:rFonts w:ascii="Arial" w:hAnsi="Arial" w:cs="Arial"/>
          <w:bCs/>
          <w:sz w:val="26"/>
          <w:szCs w:val="26"/>
        </w:rPr>
        <w:t>Departamento de Boyacá</w:t>
      </w:r>
      <w:r w:rsidR="00AD3594">
        <w:rPr>
          <w:rFonts w:ascii="Arial" w:hAnsi="Arial" w:cs="Arial"/>
          <w:bCs/>
          <w:sz w:val="26"/>
          <w:szCs w:val="26"/>
        </w:rPr>
        <w:tab/>
      </w:r>
      <w:r w:rsidR="00AD3594">
        <w:rPr>
          <w:rFonts w:ascii="Arial" w:hAnsi="Arial" w:cs="Arial"/>
          <w:bCs/>
          <w:sz w:val="26"/>
          <w:szCs w:val="26"/>
        </w:rPr>
        <w:tab/>
      </w:r>
      <w:r w:rsidR="00AD3594">
        <w:rPr>
          <w:rFonts w:ascii="Arial" w:hAnsi="Arial" w:cs="Arial"/>
          <w:bCs/>
          <w:sz w:val="26"/>
          <w:szCs w:val="26"/>
        </w:rPr>
        <w:tab/>
      </w:r>
      <w:r w:rsidR="00AD3594" w:rsidRPr="003D76D5">
        <w:rPr>
          <w:rFonts w:ascii="Arial" w:hAnsi="Arial" w:cs="Arial"/>
          <w:sz w:val="24"/>
          <w:szCs w:val="24"/>
        </w:rPr>
        <w:t>Departamento de</w:t>
      </w:r>
      <w:r w:rsidR="00AD3594">
        <w:rPr>
          <w:rFonts w:ascii="Arial" w:hAnsi="Arial" w:cs="Arial"/>
          <w:sz w:val="24"/>
          <w:szCs w:val="24"/>
        </w:rPr>
        <w:t>l Choco</w:t>
      </w:r>
    </w:p>
    <w:p w14:paraId="31D97065" w14:textId="77777777" w:rsidR="006D5D92" w:rsidRDefault="006D5D92" w:rsidP="000008F0">
      <w:pPr>
        <w:pStyle w:val="Sinespaciado"/>
        <w:ind w:firstLine="283"/>
        <w:jc w:val="both"/>
        <w:rPr>
          <w:rFonts w:cstheme="minorHAnsi"/>
          <w:sz w:val="24"/>
          <w:szCs w:val="24"/>
          <w:lang w:val="es-MX"/>
        </w:rPr>
      </w:pPr>
    </w:p>
    <w:p w14:paraId="778B3A9A" w14:textId="77777777" w:rsidR="000008F0" w:rsidRPr="00706DDB" w:rsidRDefault="000008F0" w:rsidP="000008F0">
      <w:pPr>
        <w:pStyle w:val="Sinespaciado"/>
        <w:ind w:firstLine="283"/>
        <w:jc w:val="both"/>
        <w:rPr>
          <w:rFonts w:cstheme="minorHAnsi"/>
          <w:sz w:val="24"/>
          <w:szCs w:val="24"/>
          <w:lang w:val="es-MX"/>
        </w:rPr>
      </w:pPr>
    </w:p>
    <w:p w14:paraId="444B1A32" w14:textId="77777777" w:rsidR="000008F0" w:rsidRDefault="000008F0" w:rsidP="000008F0">
      <w:pPr>
        <w:spacing w:before="57" w:after="28" w:line="260" w:lineRule="atLeast"/>
        <w:ind w:right="49"/>
        <w:jc w:val="both"/>
        <w:rPr>
          <w:rFonts w:eastAsia="Times New Roman" w:cstheme="minorHAnsi"/>
          <w:color w:val="000000" w:themeColor="text1"/>
          <w:sz w:val="24"/>
          <w:szCs w:val="24"/>
          <w:lang w:eastAsia="es-CO"/>
        </w:rPr>
      </w:pPr>
    </w:p>
    <w:p w14:paraId="4CB57B06" w14:textId="77777777" w:rsidR="00AD3594" w:rsidRDefault="00AD3594" w:rsidP="00AD3594">
      <w:pPr>
        <w:spacing w:line="240" w:lineRule="auto"/>
        <w:jc w:val="both"/>
        <w:rPr>
          <w:rFonts w:ascii="Arial" w:hAnsi="Arial" w:cs="Arial"/>
          <w:sz w:val="26"/>
          <w:szCs w:val="26"/>
        </w:rPr>
      </w:pPr>
    </w:p>
    <w:p w14:paraId="18CE68A2" w14:textId="77777777" w:rsidR="007F78FF" w:rsidRDefault="007F78FF" w:rsidP="00AD3594">
      <w:pPr>
        <w:spacing w:line="240" w:lineRule="auto"/>
        <w:jc w:val="both"/>
        <w:rPr>
          <w:rFonts w:ascii="Arial" w:hAnsi="Arial" w:cs="Arial"/>
          <w:sz w:val="26"/>
          <w:szCs w:val="26"/>
        </w:rPr>
      </w:pPr>
    </w:p>
    <w:p w14:paraId="6AFD10DB" w14:textId="77777777" w:rsidR="007F78FF" w:rsidRDefault="007F78FF" w:rsidP="00AD3594">
      <w:pPr>
        <w:spacing w:line="240" w:lineRule="auto"/>
        <w:jc w:val="both"/>
        <w:rPr>
          <w:rFonts w:ascii="Arial" w:hAnsi="Arial" w:cs="Arial"/>
          <w:sz w:val="26"/>
          <w:szCs w:val="26"/>
        </w:rPr>
      </w:pPr>
    </w:p>
    <w:p w14:paraId="0B00A27D" w14:textId="77777777" w:rsidR="007F78FF" w:rsidRDefault="007F78FF" w:rsidP="00AD3594">
      <w:pPr>
        <w:spacing w:line="240" w:lineRule="auto"/>
        <w:jc w:val="both"/>
        <w:rPr>
          <w:rFonts w:ascii="Arial" w:hAnsi="Arial" w:cs="Arial"/>
          <w:sz w:val="26"/>
          <w:szCs w:val="26"/>
        </w:rPr>
      </w:pPr>
    </w:p>
    <w:p w14:paraId="1BFAFC20" w14:textId="77777777" w:rsidR="007F78FF" w:rsidRDefault="007F78FF" w:rsidP="00AD3594">
      <w:pPr>
        <w:spacing w:line="240" w:lineRule="auto"/>
        <w:jc w:val="both"/>
        <w:rPr>
          <w:rFonts w:ascii="Arial" w:hAnsi="Arial" w:cs="Arial"/>
          <w:sz w:val="26"/>
          <w:szCs w:val="26"/>
        </w:rPr>
      </w:pPr>
    </w:p>
    <w:p w14:paraId="012CD6FD" w14:textId="77777777" w:rsidR="00EB3DBA" w:rsidRDefault="00EB3DBA" w:rsidP="00AD3594">
      <w:pPr>
        <w:spacing w:line="240" w:lineRule="auto"/>
        <w:jc w:val="both"/>
        <w:rPr>
          <w:rFonts w:ascii="Arial" w:hAnsi="Arial" w:cs="Arial"/>
          <w:sz w:val="26"/>
          <w:szCs w:val="26"/>
        </w:rPr>
      </w:pPr>
    </w:p>
    <w:p w14:paraId="7375D60C" w14:textId="64B34A31" w:rsidR="00AD3594" w:rsidRDefault="00AD3594" w:rsidP="00AD3594">
      <w:pPr>
        <w:spacing w:line="240" w:lineRule="auto"/>
        <w:jc w:val="both"/>
        <w:rPr>
          <w:rFonts w:ascii="Arial" w:hAnsi="Arial" w:cs="Arial"/>
          <w:sz w:val="26"/>
          <w:szCs w:val="26"/>
        </w:rPr>
      </w:pPr>
      <w:r>
        <w:rPr>
          <w:rFonts w:ascii="Arial" w:hAnsi="Arial" w:cs="Arial"/>
          <w:sz w:val="26"/>
          <w:szCs w:val="26"/>
        </w:rPr>
        <w:lastRenderedPageBreak/>
        <w:t xml:space="preserve">NRC-044. junio </w:t>
      </w:r>
      <w:r w:rsidRPr="009C7D9B">
        <w:rPr>
          <w:rFonts w:ascii="Arial" w:hAnsi="Arial" w:cs="Arial"/>
          <w:sz w:val="26"/>
          <w:szCs w:val="26"/>
        </w:rPr>
        <w:t>de 20</w:t>
      </w:r>
      <w:r>
        <w:rPr>
          <w:rFonts w:ascii="Arial" w:hAnsi="Arial" w:cs="Arial"/>
          <w:sz w:val="26"/>
          <w:szCs w:val="26"/>
        </w:rPr>
        <w:t>20</w:t>
      </w:r>
    </w:p>
    <w:p w14:paraId="0AA191C2" w14:textId="77777777" w:rsidR="00AD3594" w:rsidRPr="009C7D9B" w:rsidRDefault="00AD3594" w:rsidP="00AD3594">
      <w:pPr>
        <w:spacing w:after="0" w:line="240" w:lineRule="auto"/>
        <w:jc w:val="both"/>
        <w:rPr>
          <w:rFonts w:ascii="Arial" w:hAnsi="Arial" w:cs="Arial"/>
          <w:sz w:val="26"/>
          <w:szCs w:val="26"/>
        </w:rPr>
      </w:pPr>
    </w:p>
    <w:p w14:paraId="73617BA4" w14:textId="4AB5B8A6" w:rsidR="00AD3594" w:rsidRPr="009C7D9B" w:rsidRDefault="00AD3594" w:rsidP="00AD3594">
      <w:pPr>
        <w:spacing w:after="0" w:line="240" w:lineRule="auto"/>
        <w:jc w:val="both"/>
        <w:rPr>
          <w:rFonts w:ascii="Arial" w:hAnsi="Arial" w:cs="Arial"/>
          <w:sz w:val="26"/>
          <w:szCs w:val="26"/>
        </w:rPr>
      </w:pPr>
      <w:r>
        <w:rPr>
          <w:rFonts w:ascii="Arial" w:hAnsi="Arial" w:cs="Arial"/>
          <w:sz w:val="26"/>
          <w:szCs w:val="26"/>
        </w:rPr>
        <w:t>Señor</w:t>
      </w:r>
      <w:r w:rsidRPr="009C7D9B">
        <w:rPr>
          <w:rFonts w:ascii="Arial" w:hAnsi="Arial" w:cs="Arial"/>
          <w:sz w:val="26"/>
          <w:szCs w:val="26"/>
        </w:rPr>
        <w:t>:</w:t>
      </w:r>
    </w:p>
    <w:p w14:paraId="5F29EDEB" w14:textId="77777777" w:rsidR="00AD3594" w:rsidRPr="009C7D9B" w:rsidRDefault="00AD3594" w:rsidP="00AD3594">
      <w:pPr>
        <w:spacing w:after="0" w:line="240" w:lineRule="auto"/>
        <w:jc w:val="both"/>
        <w:rPr>
          <w:rFonts w:ascii="Arial" w:hAnsi="Arial" w:cs="Arial"/>
          <w:sz w:val="26"/>
          <w:szCs w:val="26"/>
        </w:rPr>
      </w:pPr>
      <w:r w:rsidRPr="009C7D9B">
        <w:rPr>
          <w:rFonts w:ascii="Arial" w:hAnsi="Arial" w:cs="Arial"/>
          <w:sz w:val="26"/>
          <w:szCs w:val="26"/>
        </w:rPr>
        <w:t xml:space="preserve">Presidente </w:t>
      </w:r>
    </w:p>
    <w:p w14:paraId="1E149E5C" w14:textId="18EA7037" w:rsidR="00AD3594" w:rsidRPr="00AD3594" w:rsidRDefault="00AD3594" w:rsidP="00AD3594">
      <w:pPr>
        <w:spacing w:after="0" w:line="240" w:lineRule="auto"/>
        <w:jc w:val="both"/>
        <w:rPr>
          <w:rFonts w:ascii="Arial" w:hAnsi="Arial" w:cs="Arial"/>
          <w:b/>
          <w:bCs/>
          <w:sz w:val="26"/>
          <w:szCs w:val="26"/>
        </w:rPr>
      </w:pPr>
      <w:r w:rsidRPr="00AD3594">
        <w:rPr>
          <w:rFonts w:ascii="Arial" w:hAnsi="Arial" w:cs="Arial"/>
          <w:b/>
          <w:bCs/>
          <w:sz w:val="26"/>
          <w:szCs w:val="26"/>
        </w:rPr>
        <w:t xml:space="preserve">Cámara de Representantes </w:t>
      </w:r>
    </w:p>
    <w:p w14:paraId="3ABA7F72" w14:textId="43E9A025" w:rsidR="00AD3594" w:rsidRPr="009C7D9B" w:rsidRDefault="00AD3594" w:rsidP="00AD3594">
      <w:pPr>
        <w:spacing w:after="0" w:line="240" w:lineRule="auto"/>
        <w:jc w:val="both"/>
        <w:rPr>
          <w:rFonts w:ascii="Arial" w:hAnsi="Arial" w:cs="Arial"/>
          <w:sz w:val="26"/>
          <w:szCs w:val="26"/>
        </w:rPr>
      </w:pPr>
      <w:r>
        <w:rPr>
          <w:rFonts w:ascii="Arial" w:hAnsi="Arial" w:cs="Arial"/>
          <w:sz w:val="26"/>
          <w:szCs w:val="26"/>
        </w:rPr>
        <w:t>Congreso de la republica</w:t>
      </w:r>
    </w:p>
    <w:p w14:paraId="180BEC57" w14:textId="0442841A" w:rsidR="00AD3594" w:rsidRPr="009C7D9B" w:rsidRDefault="00AD3594" w:rsidP="00AD3594">
      <w:pPr>
        <w:spacing w:after="0" w:line="240" w:lineRule="auto"/>
        <w:jc w:val="both"/>
        <w:rPr>
          <w:rFonts w:ascii="Arial" w:hAnsi="Arial" w:cs="Arial"/>
          <w:sz w:val="26"/>
          <w:szCs w:val="26"/>
        </w:rPr>
      </w:pPr>
      <w:r>
        <w:rPr>
          <w:rFonts w:ascii="Arial" w:hAnsi="Arial" w:cs="Arial"/>
          <w:sz w:val="26"/>
          <w:szCs w:val="26"/>
        </w:rPr>
        <w:t>Ciudad</w:t>
      </w:r>
    </w:p>
    <w:p w14:paraId="1C7692EF" w14:textId="77777777" w:rsidR="00AD3594" w:rsidRPr="009C7D9B" w:rsidRDefault="00AD3594" w:rsidP="00AD3594">
      <w:pPr>
        <w:spacing w:after="0" w:line="240" w:lineRule="auto"/>
        <w:jc w:val="both"/>
        <w:rPr>
          <w:rFonts w:ascii="Arial" w:hAnsi="Arial" w:cs="Arial"/>
          <w:b/>
          <w:sz w:val="26"/>
          <w:szCs w:val="26"/>
        </w:rPr>
      </w:pPr>
    </w:p>
    <w:p w14:paraId="5807794D" w14:textId="77777777" w:rsidR="00AD3594" w:rsidRDefault="00AD3594" w:rsidP="00AD3594">
      <w:pPr>
        <w:spacing w:after="0" w:line="240" w:lineRule="auto"/>
        <w:jc w:val="both"/>
        <w:rPr>
          <w:rFonts w:ascii="Arial" w:hAnsi="Arial" w:cs="Arial"/>
          <w:b/>
          <w:sz w:val="26"/>
          <w:szCs w:val="26"/>
        </w:rPr>
      </w:pPr>
    </w:p>
    <w:p w14:paraId="0BEF9FB0" w14:textId="1075DDA9" w:rsidR="00AD3594" w:rsidRPr="009C7D9B" w:rsidRDefault="00AD3594" w:rsidP="00AD3594">
      <w:pPr>
        <w:spacing w:after="0" w:line="240" w:lineRule="auto"/>
        <w:jc w:val="both"/>
        <w:rPr>
          <w:rFonts w:ascii="Arial" w:hAnsi="Arial" w:cs="Arial"/>
          <w:sz w:val="26"/>
          <w:szCs w:val="26"/>
        </w:rPr>
      </w:pPr>
      <w:r w:rsidRPr="009C7D9B">
        <w:rPr>
          <w:rFonts w:ascii="Arial" w:hAnsi="Arial" w:cs="Arial"/>
          <w:b/>
          <w:sz w:val="26"/>
          <w:szCs w:val="26"/>
        </w:rPr>
        <w:t>REF:</w:t>
      </w:r>
      <w:r w:rsidRPr="009C7D9B">
        <w:rPr>
          <w:rFonts w:ascii="Arial" w:hAnsi="Arial" w:cs="Arial"/>
          <w:sz w:val="26"/>
          <w:szCs w:val="26"/>
        </w:rPr>
        <w:t xml:space="preserve"> </w:t>
      </w:r>
      <w:r w:rsidR="00DC308D">
        <w:rPr>
          <w:rFonts w:ascii="Arial" w:hAnsi="Arial" w:cs="Arial"/>
          <w:sz w:val="26"/>
          <w:szCs w:val="26"/>
        </w:rPr>
        <w:t>R</w:t>
      </w:r>
      <w:r w:rsidRPr="009C7D9B">
        <w:rPr>
          <w:rFonts w:ascii="Arial" w:hAnsi="Arial" w:cs="Arial"/>
          <w:sz w:val="26"/>
          <w:szCs w:val="26"/>
        </w:rPr>
        <w:t>adicación p</w:t>
      </w:r>
      <w:r>
        <w:rPr>
          <w:rFonts w:ascii="Arial" w:hAnsi="Arial" w:cs="Arial"/>
          <w:sz w:val="26"/>
          <w:szCs w:val="26"/>
        </w:rPr>
        <w:t>onencia</w:t>
      </w:r>
      <w:r w:rsidR="00DC308D">
        <w:rPr>
          <w:rFonts w:ascii="Arial" w:hAnsi="Arial" w:cs="Arial"/>
          <w:sz w:val="26"/>
          <w:szCs w:val="26"/>
        </w:rPr>
        <w:t xml:space="preserve"> SEGUNDO DEBATE</w:t>
      </w:r>
    </w:p>
    <w:p w14:paraId="02CDD3A5" w14:textId="77777777" w:rsidR="00AD3594" w:rsidRPr="009C7D9B" w:rsidRDefault="00AD3594" w:rsidP="00AD3594">
      <w:pPr>
        <w:spacing w:after="0" w:line="240" w:lineRule="auto"/>
        <w:jc w:val="both"/>
        <w:rPr>
          <w:rFonts w:ascii="Arial" w:hAnsi="Arial" w:cs="Arial"/>
          <w:sz w:val="26"/>
          <w:szCs w:val="26"/>
        </w:rPr>
      </w:pPr>
    </w:p>
    <w:p w14:paraId="2D3D16F7" w14:textId="77777777" w:rsidR="00AD3594" w:rsidRPr="009C7D9B" w:rsidRDefault="00AD3594" w:rsidP="00AD3594">
      <w:pPr>
        <w:spacing w:after="0" w:line="240" w:lineRule="auto"/>
        <w:jc w:val="both"/>
        <w:rPr>
          <w:rFonts w:ascii="Arial" w:hAnsi="Arial" w:cs="Arial"/>
          <w:sz w:val="26"/>
          <w:szCs w:val="26"/>
        </w:rPr>
      </w:pPr>
    </w:p>
    <w:p w14:paraId="1BA6DA27" w14:textId="77777777" w:rsidR="00AD3594" w:rsidRPr="009C7D9B" w:rsidRDefault="00AD3594" w:rsidP="00AD3594">
      <w:pPr>
        <w:spacing w:after="0" w:line="240" w:lineRule="auto"/>
        <w:jc w:val="both"/>
        <w:rPr>
          <w:rFonts w:ascii="Arial" w:hAnsi="Arial" w:cs="Arial"/>
          <w:sz w:val="26"/>
          <w:szCs w:val="26"/>
        </w:rPr>
      </w:pPr>
      <w:r w:rsidRPr="009C7D9B">
        <w:rPr>
          <w:rFonts w:ascii="Arial" w:hAnsi="Arial" w:cs="Arial"/>
          <w:sz w:val="26"/>
          <w:szCs w:val="26"/>
        </w:rPr>
        <w:t>Atento saludo,</w:t>
      </w:r>
    </w:p>
    <w:p w14:paraId="6B0BBB2B" w14:textId="77777777" w:rsidR="00AD3594" w:rsidRPr="009C7D9B" w:rsidRDefault="00AD3594" w:rsidP="00AD3594">
      <w:pPr>
        <w:spacing w:after="0" w:line="240" w:lineRule="auto"/>
        <w:jc w:val="both"/>
        <w:rPr>
          <w:rFonts w:ascii="Arial" w:hAnsi="Arial" w:cs="Arial"/>
          <w:sz w:val="26"/>
          <w:szCs w:val="26"/>
        </w:rPr>
      </w:pPr>
    </w:p>
    <w:p w14:paraId="3C1858E2" w14:textId="7287394F" w:rsidR="00AD3594" w:rsidRPr="001D2878" w:rsidRDefault="00AD3594" w:rsidP="00AD3594">
      <w:pPr>
        <w:spacing w:after="0" w:line="240" w:lineRule="auto"/>
        <w:jc w:val="both"/>
        <w:rPr>
          <w:rFonts w:ascii="Arial" w:eastAsia="Cambria" w:hAnsi="Arial" w:cs="Arial"/>
          <w:b/>
          <w:i/>
          <w:sz w:val="26"/>
          <w:szCs w:val="26"/>
        </w:rPr>
      </w:pPr>
      <w:r w:rsidRPr="009C7D9B">
        <w:rPr>
          <w:rFonts w:ascii="Arial" w:eastAsia="Calibri" w:hAnsi="Arial" w:cs="Arial"/>
          <w:iCs/>
          <w:sz w:val="26"/>
          <w:szCs w:val="26"/>
          <w:lang w:val="es-MX"/>
        </w:rPr>
        <w:t xml:space="preserve">Con la presente </w:t>
      </w:r>
      <w:r>
        <w:rPr>
          <w:rFonts w:ascii="Arial" w:eastAsia="Calibri" w:hAnsi="Arial" w:cs="Arial"/>
          <w:iCs/>
          <w:sz w:val="26"/>
          <w:szCs w:val="26"/>
          <w:lang w:val="es-MX"/>
        </w:rPr>
        <w:t xml:space="preserve">nos permitimos </w:t>
      </w:r>
      <w:r w:rsidRPr="009C7D9B">
        <w:rPr>
          <w:rFonts w:ascii="Arial" w:eastAsia="Calibri" w:hAnsi="Arial" w:cs="Arial"/>
          <w:iCs/>
          <w:sz w:val="26"/>
          <w:szCs w:val="26"/>
          <w:lang w:val="es-MX"/>
        </w:rPr>
        <w:t xml:space="preserve">radicar </w:t>
      </w:r>
      <w:r>
        <w:rPr>
          <w:rFonts w:ascii="Arial" w:eastAsia="Calibri" w:hAnsi="Arial" w:cs="Arial"/>
          <w:iCs/>
          <w:sz w:val="26"/>
          <w:szCs w:val="26"/>
          <w:lang w:val="es-MX"/>
        </w:rPr>
        <w:t xml:space="preserve">ponencia para Segundo </w:t>
      </w:r>
      <w:r w:rsidR="00DC308D">
        <w:rPr>
          <w:rFonts w:ascii="Arial" w:eastAsia="Calibri" w:hAnsi="Arial" w:cs="Arial"/>
          <w:iCs/>
          <w:sz w:val="26"/>
          <w:szCs w:val="26"/>
          <w:lang w:val="es-MX"/>
        </w:rPr>
        <w:t>D</w:t>
      </w:r>
      <w:r>
        <w:rPr>
          <w:rFonts w:ascii="Arial" w:eastAsia="Calibri" w:hAnsi="Arial" w:cs="Arial"/>
          <w:iCs/>
          <w:sz w:val="26"/>
          <w:szCs w:val="26"/>
          <w:lang w:val="es-MX"/>
        </w:rPr>
        <w:t xml:space="preserve">ebate del </w:t>
      </w:r>
      <w:r w:rsidRPr="009C7D9B">
        <w:rPr>
          <w:rFonts w:ascii="Arial" w:eastAsia="Calibri" w:hAnsi="Arial" w:cs="Arial"/>
          <w:iCs/>
          <w:sz w:val="26"/>
          <w:szCs w:val="26"/>
          <w:lang w:val="es-MX"/>
        </w:rPr>
        <w:t>proyecto de Ley</w:t>
      </w:r>
      <w:r>
        <w:rPr>
          <w:rFonts w:ascii="Arial" w:eastAsia="Calibri" w:hAnsi="Arial" w:cs="Arial"/>
          <w:iCs/>
          <w:sz w:val="26"/>
          <w:szCs w:val="26"/>
          <w:lang w:val="es-MX"/>
        </w:rPr>
        <w:t xml:space="preserve"> No 0295/19 Cámara </w:t>
      </w:r>
      <w:r w:rsidRPr="007E2BBE">
        <w:rPr>
          <w:rFonts w:ascii="Arial" w:hAnsi="Arial" w:cs="Arial"/>
          <w:b/>
          <w:sz w:val="26"/>
          <w:szCs w:val="26"/>
        </w:rPr>
        <w:t>“P</w:t>
      </w:r>
      <w:r>
        <w:rPr>
          <w:rFonts w:ascii="Arial" w:hAnsi="Arial" w:cs="Arial"/>
          <w:b/>
          <w:sz w:val="26"/>
          <w:szCs w:val="26"/>
        </w:rPr>
        <w:t>or medio de la cu</w:t>
      </w:r>
      <w:r w:rsidRPr="007E2BBE">
        <w:rPr>
          <w:rFonts w:ascii="Arial" w:hAnsi="Arial" w:cs="Arial"/>
          <w:b/>
          <w:sz w:val="26"/>
          <w:szCs w:val="26"/>
        </w:rPr>
        <w:t xml:space="preserve">ál se establece </w:t>
      </w:r>
      <w:r w:rsidRPr="009D44BB">
        <w:rPr>
          <w:rFonts w:ascii="Arial" w:hAnsi="Arial" w:cs="Arial"/>
          <w:b/>
          <w:i/>
          <w:sz w:val="26"/>
          <w:szCs w:val="26"/>
        </w:rPr>
        <w:t xml:space="preserve">el </w:t>
      </w:r>
      <w:r>
        <w:rPr>
          <w:rFonts w:ascii="Arial" w:hAnsi="Arial" w:cs="Arial"/>
          <w:b/>
          <w:i/>
          <w:sz w:val="26"/>
          <w:szCs w:val="26"/>
        </w:rPr>
        <w:t>galardón</w:t>
      </w:r>
      <w:r w:rsidRPr="00934BAE">
        <w:rPr>
          <w:rFonts w:ascii="Arial" w:hAnsi="Arial" w:cs="Arial"/>
          <w:b/>
          <w:i/>
          <w:sz w:val="26"/>
          <w:szCs w:val="26"/>
        </w:rPr>
        <w:t xml:space="preserve"> Mujer Bicentenario SIMONA AMAYA</w:t>
      </w:r>
      <w:r w:rsidRPr="007E2BBE">
        <w:rPr>
          <w:rFonts w:ascii="Arial" w:hAnsi="Arial" w:cs="Arial"/>
          <w:b/>
          <w:sz w:val="26"/>
          <w:szCs w:val="26"/>
        </w:rPr>
        <w:t xml:space="preserve">, por </w:t>
      </w:r>
      <w:r>
        <w:rPr>
          <w:rFonts w:ascii="Arial" w:hAnsi="Arial" w:cs="Arial"/>
          <w:b/>
          <w:sz w:val="26"/>
          <w:szCs w:val="26"/>
        </w:rPr>
        <w:t xml:space="preserve">su </w:t>
      </w:r>
      <w:r w:rsidRPr="007E2BBE">
        <w:rPr>
          <w:rFonts w:ascii="Arial" w:hAnsi="Arial" w:cs="Arial"/>
          <w:b/>
          <w:sz w:val="26"/>
          <w:szCs w:val="26"/>
        </w:rPr>
        <w:t>sacrificio</w:t>
      </w:r>
      <w:r>
        <w:rPr>
          <w:rFonts w:ascii="Arial" w:hAnsi="Arial" w:cs="Arial"/>
          <w:b/>
          <w:sz w:val="26"/>
          <w:szCs w:val="26"/>
        </w:rPr>
        <w:t xml:space="preserve">, valentía, honor, arrojo </w:t>
      </w:r>
      <w:r w:rsidRPr="007E2BBE">
        <w:rPr>
          <w:rFonts w:ascii="Arial" w:hAnsi="Arial" w:cs="Arial"/>
          <w:b/>
          <w:sz w:val="26"/>
          <w:szCs w:val="26"/>
        </w:rPr>
        <w:t>y osadía</w:t>
      </w:r>
      <w:r>
        <w:rPr>
          <w:rFonts w:ascii="Arial" w:hAnsi="Arial" w:cs="Arial"/>
          <w:b/>
          <w:sz w:val="26"/>
          <w:szCs w:val="26"/>
        </w:rPr>
        <w:t>,</w:t>
      </w:r>
      <w:r w:rsidRPr="007E2BBE">
        <w:rPr>
          <w:rFonts w:ascii="Arial" w:hAnsi="Arial" w:cs="Arial"/>
          <w:b/>
          <w:sz w:val="26"/>
          <w:szCs w:val="26"/>
        </w:rPr>
        <w:t xml:space="preserve"> que forjaron desinteresadamente </w:t>
      </w:r>
      <w:r>
        <w:rPr>
          <w:rFonts w:ascii="Arial" w:hAnsi="Arial" w:cs="Arial"/>
          <w:b/>
          <w:sz w:val="26"/>
          <w:szCs w:val="26"/>
        </w:rPr>
        <w:t>la campaña libertadora</w:t>
      </w:r>
      <w:r w:rsidRPr="007E2BBE">
        <w:rPr>
          <w:rFonts w:ascii="Arial" w:hAnsi="Arial" w:cs="Arial"/>
          <w:b/>
          <w:sz w:val="26"/>
          <w:szCs w:val="26"/>
        </w:rPr>
        <w:t xml:space="preserve"> y se dictan otras disposiciones”</w:t>
      </w:r>
    </w:p>
    <w:p w14:paraId="0D169E1C" w14:textId="77777777" w:rsidR="00AD3594" w:rsidRPr="009C7D9B" w:rsidRDefault="00AD3594" w:rsidP="00AD3594">
      <w:pPr>
        <w:spacing w:after="0" w:line="264" w:lineRule="auto"/>
        <w:jc w:val="both"/>
        <w:rPr>
          <w:rFonts w:ascii="Arial" w:eastAsia="Calibri" w:hAnsi="Arial" w:cs="Arial"/>
          <w:iCs/>
          <w:sz w:val="26"/>
          <w:szCs w:val="26"/>
          <w:lang w:val="es-MX"/>
        </w:rPr>
      </w:pPr>
    </w:p>
    <w:p w14:paraId="37BC6101" w14:textId="77777777" w:rsidR="00AD3594" w:rsidRPr="009C7D9B" w:rsidRDefault="00AD3594" w:rsidP="00AD3594">
      <w:pPr>
        <w:spacing w:after="0" w:line="264" w:lineRule="auto"/>
        <w:jc w:val="both"/>
        <w:rPr>
          <w:rFonts w:ascii="Arial" w:eastAsia="Cambria" w:hAnsi="Arial" w:cs="Arial"/>
          <w:b/>
          <w:sz w:val="26"/>
          <w:szCs w:val="26"/>
        </w:rPr>
      </w:pPr>
      <w:r w:rsidRPr="009C7D9B">
        <w:rPr>
          <w:rFonts w:ascii="Arial" w:eastAsia="Calibri" w:hAnsi="Arial" w:cs="Arial"/>
          <w:iCs/>
          <w:sz w:val="26"/>
          <w:szCs w:val="26"/>
          <w:lang w:val="es-MX"/>
        </w:rPr>
        <w:t>En cumplimiento de los establecido en la Ley 5° / 92, en original, dos copias y medio magnético, a fin de surtir los trámites pertinentes.</w:t>
      </w:r>
    </w:p>
    <w:p w14:paraId="50E22C1E" w14:textId="77777777" w:rsidR="00AD3594" w:rsidRPr="009C7D9B" w:rsidRDefault="00AD3594" w:rsidP="00AD3594">
      <w:pPr>
        <w:spacing w:after="0" w:line="240" w:lineRule="auto"/>
        <w:jc w:val="both"/>
        <w:rPr>
          <w:rFonts w:ascii="Arial" w:eastAsia="Calibri" w:hAnsi="Arial" w:cs="Arial"/>
          <w:iCs/>
          <w:sz w:val="26"/>
          <w:szCs w:val="26"/>
          <w:lang w:val="es-MX"/>
        </w:rPr>
      </w:pPr>
    </w:p>
    <w:p w14:paraId="0FC3630D" w14:textId="77777777" w:rsidR="00AD3594" w:rsidRPr="009C7D9B" w:rsidRDefault="00AD3594" w:rsidP="00AD3594">
      <w:pPr>
        <w:spacing w:after="0" w:line="240" w:lineRule="auto"/>
        <w:jc w:val="both"/>
        <w:rPr>
          <w:rFonts w:ascii="Arial" w:eastAsia="Calibri" w:hAnsi="Arial" w:cs="Arial"/>
          <w:iCs/>
          <w:sz w:val="26"/>
          <w:szCs w:val="26"/>
          <w:lang w:val="es-MX"/>
        </w:rPr>
      </w:pPr>
      <w:r w:rsidRPr="009C7D9B">
        <w:rPr>
          <w:rFonts w:ascii="Arial" w:eastAsia="Calibri" w:hAnsi="Arial" w:cs="Arial"/>
          <w:iCs/>
          <w:sz w:val="26"/>
          <w:szCs w:val="26"/>
          <w:lang w:val="es-MX"/>
        </w:rPr>
        <w:t>Agradeciendo de antemano su colaboración al presente.</w:t>
      </w:r>
    </w:p>
    <w:p w14:paraId="55BBAFA1" w14:textId="77777777" w:rsidR="00AD3594" w:rsidRPr="009C7D9B" w:rsidRDefault="00AD3594" w:rsidP="00AD3594">
      <w:pPr>
        <w:spacing w:after="0" w:line="240" w:lineRule="auto"/>
        <w:jc w:val="both"/>
        <w:rPr>
          <w:rFonts w:ascii="Arial" w:eastAsia="Calibri" w:hAnsi="Arial" w:cs="Arial"/>
          <w:iCs/>
          <w:sz w:val="26"/>
          <w:szCs w:val="26"/>
          <w:lang w:val="es-MX"/>
        </w:rPr>
      </w:pPr>
    </w:p>
    <w:p w14:paraId="1C4D9F63" w14:textId="77777777" w:rsidR="00AD3594" w:rsidRPr="009C7D9B" w:rsidRDefault="00AD3594" w:rsidP="00AD3594">
      <w:pPr>
        <w:spacing w:after="0" w:line="240" w:lineRule="auto"/>
        <w:jc w:val="both"/>
        <w:rPr>
          <w:rFonts w:ascii="Arial" w:eastAsia="Calibri" w:hAnsi="Arial" w:cs="Arial"/>
          <w:iCs/>
          <w:sz w:val="26"/>
          <w:szCs w:val="26"/>
          <w:lang w:val="es-MX"/>
        </w:rPr>
      </w:pPr>
    </w:p>
    <w:p w14:paraId="68E86205" w14:textId="4D371F6F" w:rsidR="00AD3594" w:rsidRPr="009C7D9B" w:rsidRDefault="00CB1463" w:rsidP="00AD3594">
      <w:pPr>
        <w:spacing w:after="0" w:line="240" w:lineRule="auto"/>
        <w:jc w:val="both"/>
        <w:rPr>
          <w:rFonts w:ascii="Arial" w:eastAsia="Calibri" w:hAnsi="Arial" w:cs="Arial"/>
          <w:iCs/>
          <w:sz w:val="26"/>
          <w:szCs w:val="26"/>
          <w:lang w:val="es-MX"/>
        </w:rPr>
      </w:pPr>
      <w:r>
        <w:rPr>
          <w:rFonts w:ascii="Arial" w:hAnsi="Arial" w:cs="Arial"/>
          <w:b/>
          <w:noProof/>
          <w:sz w:val="26"/>
          <w:szCs w:val="26"/>
          <w:lang w:eastAsia="es-CO"/>
        </w:rPr>
        <w:drawing>
          <wp:anchor distT="0" distB="0" distL="114300" distR="114300" simplePos="0" relativeHeight="251662336" behindDoc="1" locked="0" layoutInCell="1" allowOverlap="1" wp14:anchorId="4F589F22" wp14:editId="7D6EE81E">
            <wp:simplePos x="0" y="0"/>
            <wp:positionH relativeFrom="column">
              <wp:posOffset>-12065</wp:posOffset>
            </wp:positionH>
            <wp:positionV relativeFrom="paragraph">
              <wp:posOffset>153670</wp:posOffset>
            </wp:positionV>
            <wp:extent cx="1476375" cy="1033145"/>
            <wp:effectExtent l="0" t="0" r="0" b="8255"/>
            <wp:wrapNone/>
            <wp:docPr id="8" name="Imagen 8" descr="../Desktop/Captura%20de%20Pantalla%202020-06-09%20a%20la(s)%2011.57.26%20p. 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Captura%20de%20Pantalla%202020-06-09%20a%20la(s)%2011.57.26%20p. m..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6375" cy="1033145"/>
                    </a:xfrm>
                    <a:prstGeom prst="rect">
                      <a:avLst/>
                    </a:prstGeom>
                    <a:noFill/>
                    <a:ln>
                      <a:noFill/>
                    </a:ln>
                  </pic:spPr>
                </pic:pic>
              </a:graphicData>
            </a:graphic>
            <wp14:sizeRelH relativeFrom="page">
              <wp14:pctWidth>0</wp14:pctWidth>
            </wp14:sizeRelH>
            <wp14:sizeRelV relativeFrom="page">
              <wp14:pctHeight>0</wp14:pctHeight>
            </wp14:sizeRelV>
          </wp:anchor>
        </w:drawing>
      </w:r>
      <w:r w:rsidR="00AD3594" w:rsidRPr="009C7D9B">
        <w:rPr>
          <w:rFonts w:ascii="Arial" w:eastAsia="Calibri" w:hAnsi="Arial" w:cs="Arial"/>
          <w:iCs/>
          <w:sz w:val="26"/>
          <w:szCs w:val="26"/>
          <w:lang w:val="es-MX"/>
        </w:rPr>
        <w:t>Atentamente,</w:t>
      </w:r>
    </w:p>
    <w:p w14:paraId="3605377A" w14:textId="5C9EA545" w:rsidR="00AD3594" w:rsidRDefault="00AD3594" w:rsidP="00AD3594">
      <w:pPr>
        <w:spacing w:after="0" w:line="240" w:lineRule="auto"/>
        <w:jc w:val="both"/>
        <w:rPr>
          <w:rFonts w:ascii="Arial" w:hAnsi="Arial" w:cs="Arial"/>
          <w:sz w:val="26"/>
          <w:szCs w:val="26"/>
        </w:rPr>
      </w:pPr>
    </w:p>
    <w:p w14:paraId="012E1F1D" w14:textId="7EE273B1" w:rsidR="00AD3594" w:rsidRPr="009C7D9B" w:rsidRDefault="00AD3594" w:rsidP="00AD3594">
      <w:pPr>
        <w:spacing w:after="0" w:line="240" w:lineRule="auto"/>
        <w:jc w:val="both"/>
        <w:rPr>
          <w:rFonts w:ascii="Arial" w:hAnsi="Arial" w:cs="Arial"/>
          <w:sz w:val="26"/>
          <w:szCs w:val="26"/>
        </w:rPr>
      </w:pPr>
    </w:p>
    <w:p w14:paraId="616C3C34" w14:textId="77777777" w:rsidR="00AD3594" w:rsidRPr="009C7D9B" w:rsidRDefault="00AD3594" w:rsidP="00AD3594">
      <w:pPr>
        <w:spacing w:after="0" w:line="240" w:lineRule="auto"/>
        <w:jc w:val="both"/>
        <w:rPr>
          <w:rFonts w:ascii="Arial" w:hAnsi="Arial" w:cs="Arial"/>
          <w:sz w:val="26"/>
          <w:szCs w:val="26"/>
        </w:rPr>
      </w:pPr>
    </w:p>
    <w:p w14:paraId="104E783A" w14:textId="66AE0B0F" w:rsidR="00AD3594" w:rsidRPr="002E719F" w:rsidRDefault="00AD3594" w:rsidP="00AD3594">
      <w:pPr>
        <w:spacing w:after="0" w:line="240" w:lineRule="auto"/>
        <w:jc w:val="both"/>
        <w:rPr>
          <w:rFonts w:ascii="Arial" w:hAnsi="Arial" w:cs="Arial"/>
          <w:b/>
          <w:sz w:val="24"/>
          <w:szCs w:val="24"/>
        </w:rPr>
      </w:pPr>
      <w:r w:rsidRPr="002E719F">
        <w:rPr>
          <w:rFonts w:ascii="Arial" w:hAnsi="Arial" w:cs="Arial"/>
          <w:b/>
          <w:sz w:val="24"/>
          <w:szCs w:val="24"/>
        </w:rPr>
        <w:t>NEYLA RUIZ CORREA</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ASTRID SANCHEZ </w:t>
      </w:r>
      <w:r w:rsidR="00784D41">
        <w:rPr>
          <w:rFonts w:ascii="Arial" w:hAnsi="Arial" w:cs="Arial"/>
          <w:b/>
          <w:sz w:val="24"/>
          <w:szCs w:val="24"/>
        </w:rPr>
        <w:t xml:space="preserve">MONTES </w:t>
      </w:r>
      <w:r>
        <w:rPr>
          <w:rFonts w:ascii="Arial" w:hAnsi="Arial" w:cs="Arial"/>
          <w:b/>
          <w:sz w:val="24"/>
          <w:szCs w:val="24"/>
        </w:rPr>
        <w:t>DE OCA</w:t>
      </w:r>
    </w:p>
    <w:p w14:paraId="2D670623" w14:textId="77777777" w:rsidR="00AD3594" w:rsidRPr="003D76D5" w:rsidRDefault="00AD3594" w:rsidP="00AD3594">
      <w:pPr>
        <w:spacing w:after="0" w:line="240" w:lineRule="auto"/>
        <w:jc w:val="both"/>
        <w:rPr>
          <w:rFonts w:ascii="Arial" w:hAnsi="Arial" w:cs="Arial"/>
          <w:sz w:val="24"/>
          <w:szCs w:val="24"/>
        </w:rPr>
      </w:pPr>
      <w:r w:rsidRPr="003D76D5">
        <w:rPr>
          <w:rFonts w:ascii="Arial" w:hAnsi="Arial" w:cs="Arial"/>
          <w:sz w:val="24"/>
          <w:szCs w:val="24"/>
        </w:rPr>
        <w:t xml:space="preserve">Representante a la Cámara </w:t>
      </w:r>
      <w:r w:rsidRPr="003D76D5">
        <w:rPr>
          <w:rFonts w:ascii="Arial" w:hAnsi="Arial" w:cs="Arial"/>
          <w:sz w:val="24"/>
          <w:szCs w:val="24"/>
        </w:rPr>
        <w:tab/>
      </w:r>
      <w:r w:rsidRPr="003D76D5">
        <w:rPr>
          <w:rFonts w:ascii="Arial" w:hAnsi="Arial" w:cs="Arial"/>
          <w:sz w:val="24"/>
          <w:szCs w:val="24"/>
        </w:rPr>
        <w:tab/>
        <w:t>Representante a la Cámara</w:t>
      </w:r>
    </w:p>
    <w:p w14:paraId="646347FA" w14:textId="77777777" w:rsidR="00AD3594" w:rsidRPr="00004332" w:rsidRDefault="00AD3594" w:rsidP="00AD3594">
      <w:pPr>
        <w:spacing w:after="0" w:line="240" w:lineRule="auto"/>
        <w:jc w:val="both"/>
        <w:rPr>
          <w:rFonts w:ascii="Arial" w:hAnsi="Arial" w:cs="Arial"/>
          <w:sz w:val="24"/>
          <w:szCs w:val="24"/>
        </w:rPr>
      </w:pPr>
      <w:r w:rsidRPr="003D76D5">
        <w:rPr>
          <w:rFonts w:ascii="Arial" w:hAnsi="Arial" w:cs="Arial"/>
          <w:sz w:val="24"/>
          <w:szCs w:val="24"/>
        </w:rPr>
        <w:t xml:space="preserve">Departamento de Boyacá                    </w:t>
      </w:r>
      <w:r>
        <w:rPr>
          <w:rFonts w:ascii="Arial" w:hAnsi="Arial" w:cs="Arial"/>
          <w:sz w:val="24"/>
          <w:szCs w:val="24"/>
        </w:rPr>
        <w:t xml:space="preserve">  </w:t>
      </w:r>
      <w:r w:rsidRPr="003D76D5">
        <w:rPr>
          <w:rFonts w:ascii="Arial" w:hAnsi="Arial" w:cs="Arial"/>
          <w:sz w:val="24"/>
          <w:szCs w:val="24"/>
        </w:rPr>
        <w:t xml:space="preserve"> Departamento de</w:t>
      </w:r>
      <w:r>
        <w:rPr>
          <w:rFonts w:ascii="Arial" w:hAnsi="Arial" w:cs="Arial"/>
          <w:sz w:val="24"/>
          <w:szCs w:val="24"/>
        </w:rPr>
        <w:t>l Choco</w:t>
      </w:r>
      <w:r w:rsidRPr="003D76D5">
        <w:rPr>
          <w:rFonts w:ascii="Arial" w:hAnsi="Arial" w:cs="Arial"/>
          <w:sz w:val="24"/>
          <w:szCs w:val="24"/>
        </w:rPr>
        <w:t xml:space="preserve"> </w:t>
      </w:r>
    </w:p>
    <w:p w14:paraId="07AB6033" w14:textId="549639CD" w:rsidR="00014FCF" w:rsidRDefault="00014FCF" w:rsidP="00217639">
      <w:pPr>
        <w:spacing w:after="0" w:line="240" w:lineRule="auto"/>
        <w:jc w:val="both"/>
        <w:rPr>
          <w:rFonts w:ascii="Tahoma" w:hAnsi="Tahoma" w:cs="Tahoma"/>
          <w:sz w:val="26"/>
          <w:szCs w:val="26"/>
        </w:rPr>
      </w:pPr>
    </w:p>
    <w:p w14:paraId="2459C797" w14:textId="234AB3DD" w:rsidR="00014FCF" w:rsidRDefault="00014FCF" w:rsidP="00217639">
      <w:pPr>
        <w:spacing w:after="0" w:line="240" w:lineRule="auto"/>
        <w:jc w:val="both"/>
        <w:rPr>
          <w:rFonts w:ascii="Tahoma" w:hAnsi="Tahoma" w:cs="Tahoma"/>
          <w:sz w:val="26"/>
          <w:szCs w:val="26"/>
        </w:rPr>
      </w:pPr>
      <w:bookmarkStart w:id="1" w:name="_GoBack"/>
      <w:bookmarkEnd w:id="1"/>
    </w:p>
    <w:sectPr w:rsidR="00014FCF" w:rsidSect="007578B9">
      <w:headerReference w:type="default" r:id="rId24"/>
      <w:footerReference w:type="default" r:id="rId25"/>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10A7" w14:textId="77777777" w:rsidR="00FD5429" w:rsidRDefault="00FD5429" w:rsidP="004200F5">
      <w:pPr>
        <w:spacing w:after="0" w:line="240" w:lineRule="auto"/>
      </w:pPr>
      <w:r>
        <w:separator/>
      </w:r>
    </w:p>
  </w:endnote>
  <w:endnote w:type="continuationSeparator" w:id="0">
    <w:p w14:paraId="0D2C4FB6" w14:textId="77777777" w:rsidR="00FD5429" w:rsidRDefault="00FD5429" w:rsidP="00420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F68B5" w14:textId="77777777" w:rsidR="00644A48" w:rsidRDefault="00644A48" w:rsidP="007578B9">
    <w:pPr>
      <w:pStyle w:val="Piedepgina"/>
      <w:jc w:val="center"/>
    </w:pPr>
    <w:r>
      <w:rPr>
        <w:noProof/>
        <w:lang w:eastAsia="es-CO"/>
      </w:rPr>
      <w:drawing>
        <wp:inline distT="0" distB="0" distL="0" distR="0" wp14:anchorId="736B95C1" wp14:editId="015D0C0C">
          <wp:extent cx="2800350" cy="5048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504825"/>
                  </a:xfrm>
                  <a:prstGeom prst="rect">
                    <a:avLst/>
                  </a:prstGeom>
                  <a:noFill/>
                  <a:ln>
                    <a:noFill/>
                  </a:ln>
                </pic:spPr>
              </pic:pic>
            </a:graphicData>
          </a:graphic>
        </wp:inline>
      </w:drawing>
    </w:r>
  </w:p>
  <w:p w14:paraId="02A09A09" w14:textId="1AFE2B33"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Carrera 7 No. 8–68, Ofic Norte</w:t>
    </w:r>
    <w:r>
      <w:rPr>
        <w:rFonts w:ascii="Arial" w:hAnsi="Arial" w:cs="Arial"/>
        <w:spacing w:val="60"/>
        <w:sz w:val="20"/>
        <w:szCs w:val="20"/>
      </w:rPr>
      <w:t xml:space="preserve"> </w:t>
    </w:r>
    <w:r w:rsidRPr="001278D3">
      <w:rPr>
        <w:rFonts w:ascii="Arial" w:hAnsi="Arial" w:cs="Arial"/>
        <w:spacing w:val="60"/>
        <w:sz w:val="20"/>
        <w:szCs w:val="20"/>
      </w:rPr>
      <w:t xml:space="preserve">BBVA </w:t>
    </w:r>
    <w:r>
      <w:rPr>
        <w:rFonts w:ascii="Arial" w:hAnsi="Arial" w:cs="Arial"/>
        <w:spacing w:val="60"/>
        <w:sz w:val="20"/>
        <w:szCs w:val="20"/>
      </w:rPr>
      <w:t>exts.</w:t>
    </w:r>
    <w:r w:rsidRPr="001278D3">
      <w:rPr>
        <w:rFonts w:ascii="Arial" w:hAnsi="Arial" w:cs="Arial"/>
        <w:spacing w:val="60"/>
        <w:sz w:val="20"/>
        <w:szCs w:val="20"/>
      </w:rPr>
      <w:t xml:space="preserve">3426-3427-4319  </w:t>
    </w:r>
  </w:p>
  <w:p w14:paraId="6641FA2C" w14:textId="77777777" w:rsidR="00644A48" w:rsidRPr="001278D3" w:rsidRDefault="00644A48" w:rsidP="007578B9">
    <w:pPr>
      <w:pStyle w:val="Piedepgina"/>
      <w:jc w:val="center"/>
      <w:rPr>
        <w:rFonts w:ascii="Arial" w:hAnsi="Arial" w:cs="Arial"/>
        <w:spacing w:val="60"/>
        <w:sz w:val="20"/>
        <w:szCs w:val="20"/>
      </w:rPr>
    </w:pPr>
    <w:r w:rsidRPr="001278D3">
      <w:rPr>
        <w:rFonts w:ascii="Arial" w:hAnsi="Arial" w:cs="Arial"/>
        <w:spacing w:val="60"/>
        <w:sz w:val="20"/>
        <w:szCs w:val="20"/>
      </w:rPr>
      <w:t>www.camararep.gov.co</w:t>
    </w:r>
  </w:p>
  <w:p w14:paraId="0C275EF4" w14:textId="77777777" w:rsidR="00644A48" w:rsidRDefault="00644A48" w:rsidP="007578B9">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CBD94" w14:textId="77777777" w:rsidR="00FD5429" w:rsidRDefault="00FD5429" w:rsidP="004200F5">
      <w:pPr>
        <w:spacing w:after="0" w:line="240" w:lineRule="auto"/>
      </w:pPr>
      <w:r>
        <w:separator/>
      </w:r>
    </w:p>
  </w:footnote>
  <w:footnote w:type="continuationSeparator" w:id="0">
    <w:p w14:paraId="4CB3CB4C" w14:textId="77777777" w:rsidR="00FD5429" w:rsidRDefault="00FD5429" w:rsidP="00420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C92DE" w14:textId="77777777" w:rsidR="00644A48" w:rsidRDefault="00644A48" w:rsidP="004200F5">
    <w:pPr>
      <w:pStyle w:val="Encabezado"/>
      <w:jc w:val="center"/>
    </w:pPr>
    <w:r>
      <w:rPr>
        <w:noProof/>
        <w:lang w:eastAsia="es-CO"/>
      </w:rPr>
      <w:drawing>
        <wp:anchor distT="0" distB="0" distL="114300" distR="114300" simplePos="0" relativeHeight="251659264" behindDoc="0" locked="0" layoutInCell="1" allowOverlap="1" wp14:anchorId="7331CC8E" wp14:editId="58814CC9">
          <wp:simplePos x="0" y="0"/>
          <wp:positionH relativeFrom="column">
            <wp:posOffset>777240</wp:posOffset>
          </wp:positionH>
          <wp:positionV relativeFrom="paragraph">
            <wp:posOffset>-173355</wp:posOffset>
          </wp:positionV>
          <wp:extent cx="3733800" cy="1026795"/>
          <wp:effectExtent l="0" t="0" r="0" b="1905"/>
          <wp:wrapSquare wrapText="bothSides"/>
          <wp:docPr id="2" name="Imagen 2" descr="Image result for logo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camara de representant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733800" cy="1026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2E55" w14:textId="77777777" w:rsidR="00644A48" w:rsidRDefault="00644A48" w:rsidP="004200F5">
    <w:pPr>
      <w:pStyle w:val="Encabezado"/>
      <w:jc w:val="center"/>
    </w:pPr>
  </w:p>
  <w:p w14:paraId="6C5D4AFE" w14:textId="77777777" w:rsidR="00644A48" w:rsidRDefault="00644A48" w:rsidP="004200F5">
    <w:pPr>
      <w:pStyle w:val="Encabezado"/>
      <w:jc w:val="center"/>
    </w:pPr>
  </w:p>
  <w:p w14:paraId="5212E37D" w14:textId="77777777" w:rsidR="00644A48" w:rsidRDefault="00644A48" w:rsidP="004200F5">
    <w:pPr>
      <w:pStyle w:val="Encabezado"/>
      <w:jc w:val="center"/>
    </w:pPr>
  </w:p>
  <w:p w14:paraId="39AE1DEF" w14:textId="77777777" w:rsidR="00644A48" w:rsidRDefault="00644A48" w:rsidP="004200F5">
    <w:pPr>
      <w:pStyle w:val="Encabezado"/>
      <w:jc w:val="center"/>
    </w:pPr>
  </w:p>
  <w:p w14:paraId="67BF2666" w14:textId="77777777" w:rsidR="00644A48" w:rsidRDefault="00644A4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2E80"/>
    <w:multiLevelType w:val="hybridMultilevel"/>
    <w:tmpl w:val="2A6E29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3D079E6"/>
    <w:multiLevelType w:val="hybridMultilevel"/>
    <w:tmpl w:val="859C28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764280B"/>
    <w:multiLevelType w:val="multilevel"/>
    <w:tmpl w:val="B5BA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D39EA"/>
    <w:multiLevelType w:val="multilevel"/>
    <w:tmpl w:val="1368E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96B19"/>
    <w:multiLevelType w:val="hybridMultilevel"/>
    <w:tmpl w:val="CCE4E3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0F5"/>
    <w:rsid w:val="000008D6"/>
    <w:rsid w:val="000008F0"/>
    <w:rsid w:val="00014FCF"/>
    <w:rsid w:val="0003142A"/>
    <w:rsid w:val="00036DF2"/>
    <w:rsid w:val="00036FE8"/>
    <w:rsid w:val="00050EC9"/>
    <w:rsid w:val="000623C6"/>
    <w:rsid w:val="00070CE1"/>
    <w:rsid w:val="00084FD7"/>
    <w:rsid w:val="000D1AA3"/>
    <w:rsid w:val="001278D3"/>
    <w:rsid w:val="0014659C"/>
    <w:rsid w:val="0019137E"/>
    <w:rsid w:val="001E07FD"/>
    <w:rsid w:val="001F5B11"/>
    <w:rsid w:val="00200EA2"/>
    <w:rsid w:val="00203050"/>
    <w:rsid w:val="00217639"/>
    <w:rsid w:val="00217655"/>
    <w:rsid w:val="00267B59"/>
    <w:rsid w:val="002E540F"/>
    <w:rsid w:val="00327CC4"/>
    <w:rsid w:val="003515C3"/>
    <w:rsid w:val="00352C5F"/>
    <w:rsid w:val="00381E5F"/>
    <w:rsid w:val="003904B4"/>
    <w:rsid w:val="00397A3E"/>
    <w:rsid w:val="003A6895"/>
    <w:rsid w:val="003E5E9A"/>
    <w:rsid w:val="003F1F8B"/>
    <w:rsid w:val="00403E0A"/>
    <w:rsid w:val="004200F5"/>
    <w:rsid w:val="00425687"/>
    <w:rsid w:val="00430EE5"/>
    <w:rsid w:val="00457F3D"/>
    <w:rsid w:val="00461683"/>
    <w:rsid w:val="004765EC"/>
    <w:rsid w:val="004821B5"/>
    <w:rsid w:val="0048241C"/>
    <w:rsid w:val="004C393A"/>
    <w:rsid w:val="004C401E"/>
    <w:rsid w:val="004F0B48"/>
    <w:rsid w:val="004F1D04"/>
    <w:rsid w:val="0050255B"/>
    <w:rsid w:val="00521EA1"/>
    <w:rsid w:val="0054007F"/>
    <w:rsid w:val="00540F8A"/>
    <w:rsid w:val="00574EE7"/>
    <w:rsid w:val="005C0882"/>
    <w:rsid w:val="005F7AC2"/>
    <w:rsid w:val="00633C8E"/>
    <w:rsid w:val="00644A48"/>
    <w:rsid w:val="00650AC6"/>
    <w:rsid w:val="00663572"/>
    <w:rsid w:val="00670568"/>
    <w:rsid w:val="00684EF1"/>
    <w:rsid w:val="006C4221"/>
    <w:rsid w:val="006D5D92"/>
    <w:rsid w:val="006E5DB4"/>
    <w:rsid w:val="00710176"/>
    <w:rsid w:val="0071213D"/>
    <w:rsid w:val="007138A0"/>
    <w:rsid w:val="007146A7"/>
    <w:rsid w:val="00720667"/>
    <w:rsid w:val="00747FB5"/>
    <w:rsid w:val="007578B9"/>
    <w:rsid w:val="00772316"/>
    <w:rsid w:val="00784D41"/>
    <w:rsid w:val="007A3477"/>
    <w:rsid w:val="007B50F7"/>
    <w:rsid w:val="007E4BF2"/>
    <w:rsid w:val="007F0291"/>
    <w:rsid w:val="007F78FF"/>
    <w:rsid w:val="00803E65"/>
    <w:rsid w:val="00814D58"/>
    <w:rsid w:val="008A4980"/>
    <w:rsid w:val="008C2CCA"/>
    <w:rsid w:val="008D2D9B"/>
    <w:rsid w:val="008D523A"/>
    <w:rsid w:val="009340FD"/>
    <w:rsid w:val="009727D4"/>
    <w:rsid w:val="009E7E97"/>
    <w:rsid w:val="009F3378"/>
    <w:rsid w:val="00A11244"/>
    <w:rsid w:val="00A20786"/>
    <w:rsid w:val="00A40097"/>
    <w:rsid w:val="00A53F6D"/>
    <w:rsid w:val="00A559D8"/>
    <w:rsid w:val="00A760F4"/>
    <w:rsid w:val="00AA2FC2"/>
    <w:rsid w:val="00AB1391"/>
    <w:rsid w:val="00AD3594"/>
    <w:rsid w:val="00AF6E57"/>
    <w:rsid w:val="00B31E52"/>
    <w:rsid w:val="00B4263B"/>
    <w:rsid w:val="00B76D68"/>
    <w:rsid w:val="00B91249"/>
    <w:rsid w:val="00BE062A"/>
    <w:rsid w:val="00C64FDC"/>
    <w:rsid w:val="00CB1463"/>
    <w:rsid w:val="00CC77F0"/>
    <w:rsid w:val="00CD07FC"/>
    <w:rsid w:val="00CF1571"/>
    <w:rsid w:val="00DA2419"/>
    <w:rsid w:val="00DA40A6"/>
    <w:rsid w:val="00DA5732"/>
    <w:rsid w:val="00DB13D5"/>
    <w:rsid w:val="00DC308D"/>
    <w:rsid w:val="00DF7973"/>
    <w:rsid w:val="00E241CA"/>
    <w:rsid w:val="00E34280"/>
    <w:rsid w:val="00E8056A"/>
    <w:rsid w:val="00EA36D1"/>
    <w:rsid w:val="00EB3DBA"/>
    <w:rsid w:val="00EF42FE"/>
    <w:rsid w:val="00F419DC"/>
    <w:rsid w:val="00F55CD9"/>
    <w:rsid w:val="00F6369F"/>
    <w:rsid w:val="00F71494"/>
    <w:rsid w:val="00F77BC0"/>
    <w:rsid w:val="00F91EF5"/>
    <w:rsid w:val="00FB653B"/>
    <w:rsid w:val="00FC5E08"/>
    <w:rsid w:val="00FD5429"/>
    <w:rsid w:val="00FE62A5"/>
    <w:rsid w:val="00FE6A0A"/>
    <w:rsid w:val="00FF34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3BAAE"/>
  <w15:docId w15:val="{563386F0-97D7-427D-94D5-60EDC7B8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667"/>
  </w:style>
  <w:style w:type="paragraph" w:styleId="Ttulo1">
    <w:name w:val="heading 1"/>
    <w:basedOn w:val="Normal"/>
    <w:next w:val="Normal"/>
    <w:link w:val="Ttulo1Car"/>
    <w:uiPriority w:val="9"/>
    <w:qFormat/>
    <w:rsid w:val="007206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20667"/>
    <w:rPr>
      <w:rFonts w:asciiTheme="majorHAnsi" w:eastAsiaTheme="majorEastAsia" w:hAnsiTheme="majorHAnsi" w:cstheme="majorBidi"/>
      <w:b/>
      <w:bCs/>
      <w:color w:val="365F91" w:themeColor="accent1" w:themeShade="BF"/>
      <w:sz w:val="28"/>
      <w:szCs w:val="28"/>
    </w:rPr>
  </w:style>
  <w:style w:type="character" w:styleId="nfasis">
    <w:name w:val="Emphasis"/>
    <w:basedOn w:val="Fuentedeprrafopredeter"/>
    <w:uiPriority w:val="20"/>
    <w:qFormat/>
    <w:rsid w:val="00720667"/>
    <w:rPr>
      <w:i/>
      <w:iCs/>
    </w:rPr>
  </w:style>
  <w:style w:type="paragraph" w:styleId="Sinespaciado">
    <w:name w:val="No Spacing"/>
    <w:uiPriority w:val="1"/>
    <w:qFormat/>
    <w:rsid w:val="00720667"/>
    <w:pPr>
      <w:spacing w:after="0" w:line="240" w:lineRule="auto"/>
    </w:pPr>
  </w:style>
  <w:style w:type="paragraph" w:styleId="Prrafodelista">
    <w:name w:val="List Paragraph"/>
    <w:basedOn w:val="Normal"/>
    <w:uiPriority w:val="34"/>
    <w:qFormat/>
    <w:rsid w:val="00720667"/>
    <w:pPr>
      <w:ind w:left="720"/>
      <w:contextualSpacing/>
    </w:pPr>
  </w:style>
  <w:style w:type="character" w:styleId="nfasissutil">
    <w:name w:val="Subtle Emphasis"/>
    <w:basedOn w:val="Fuentedeprrafopredeter"/>
    <w:uiPriority w:val="19"/>
    <w:qFormat/>
    <w:rsid w:val="00720667"/>
    <w:rPr>
      <w:i/>
      <w:iCs/>
      <w:color w:val="808080" w:themeColor="text1" w:themeTint="7F"/>
    </w:rPr>
  </w:style>
  <w:style w:type="character" w:styleId="nfasisintenso">
    <w:name w:val="Intense Emphasis"/>
    <w:basedOn w:val="Fuentedeprrafopredeter"/>
    <w:uiPriority w:val="21"/>
    <w:qFormat/>
    <w:rsid w:val="00720667"/>
    <w:rPr>
      <w:b/>
      <w:bCs/>
      <w:i/>
      <w:iCs/>
      <w:color w:val="4F81BD" w:themeColor="accent1"/>
    </w:rPr>
  </w:style>
  <w:style w:type="paragraph" w:styleId="Encabezado">
    <w:name w:val="header"/>
    <w:basedOn w:val="Normal"/>
    <w:link w:val="EncabezadoCar"/>
    <w:uiPriority w:val="99"/>
    <w:unhideWhenUsed/>
    <w:rsid w:val="004200F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00F5"/>
  </w:style>
  <w:style w:type="paragraph" w:styleId="Piedepgina">
    <w:name w:val="footer"/>
    <w:basedOn w:val="Normal"/>
    <w:link w:val="PiedepginaCar"/>
    <w:unhideWhenUsed/>
    <w:rsid w:val="004200F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00F5"/>
  </w:style>
  <w:style w:type="paragraph" w:styleId="Textodeglobo">
    <w:name w:val="Balloon Text"/>
    <w:basedOn w:val="Normal"/>
    <w:link w:val="TextodegloboCar"/>
    <w:uiPriority w:val="99"/>
    <w:semiHidden/>
    <w:unhideWhenUsed/>
    <w:rsid w:val="004200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200F5"/>
    <w:rPr>
      <w:rFonts w:ascii="Tahoma" w:hAnsi="Tahoma" w:cs="Tahoma"/>
      <w:sz w:val="16"/>
      <w:szCs w:val="16"/>
    </w:rPr>
  </w:style>
  <w:style w:type="paragraph" w:styleId="NormalWeb">
    <w:name w:val="Normal (Web)"/>
    <w:basedOn w:val="Normal"/>
    <w:uiPriority w:val="99"/>
    <w:unhideWhenUsed/>
    <w:rsid w:val="00DB13D5"/>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fault">
    <w:name w:val="Default"/>
    <w:rsid w:val="00DB13D5"/>
    <w:pPr>
      <w:autoSpaceDE w:val="0"/>
      <w:autoSpaceDN w:val="0"/>
      <w:adjustRightInd w:val="0"/>
      <w:spacing w:after="0" w:line="240" w:lineRule="auto"/>
    </w:pPr>
    <w:rPr>
      <w:rFonts w:ascii="Arial" w:eastAsia="Calibri" w:hAnsi="Arial" w:cs="Arial"/>
      <w:color w:val="000000"/>
      <w:sz w:val="24"/>
      <w:szCs w:val="24"/>
      <w:lang w:val="en-US" w:eastAsia="es-CO"/>
    </w:rPr>
  </w:style>
  <w:style w:type="character" w:customStyle="1" w:styleId="apple-converted-space">
    <w:name w:val="apple-converted-space"/>
    <w:basedOn w:val="Fuentedeprrafopredeter"/>
    <w:rsid w:val="00DB13D5"/>
  </w:style>
  <w:style w:type="paragraph" w:styleId="Textonotapie">
    <w:name w:val="footnote text"/>
    <w:basedOn w:val="Normal"/>
    <w:link w:val="TextonotapieCar"/>
    <w:uiPriority w:val="99"/>
    <w:unhideWhenUsed/>
    <w:rsid w:val="00DB13D5"/>
    <w:pPr>
      <w:spacing w:after="0" w:line="240" w:lineRule="auto"/>
    </w:pPr>
    <w:rPr>
      <w:sz w:val="20"/>
      <w:szCs w:val="20"/>
    </w:rPr>
  </w:style>
  <w:style w:type="character" w:customStyle="1" w:styleId="TextonotapieCar">
    <w:name w:val="Texto nota pie Car"/>
    <w:basedOn w:val="Fuentedeprrafopredeter"/>
    <w:link w:val="Textonotapie"/>
    <w:uiPriority w:val="99"/>
    <w:rsid w:val="00DB13D5"/>
    <w:rPr>
      <w:sz w:val="20"/>
      <w:szCs w:val="20"/>
    </w:rPr>
  </w:style>
  <w:style w:type="character" w:styleId="Refdenotaalpie">
    <w:name w:val="footnote reference"/>
    <w:basedOn w:val="Fuentedeprrafopredeter"/>
    <w:uiPriority w:val="99"/>
    <w:unhideWhenUsed/>
    <w:rsid w:val="00DB13D5"/>
    <w:rPr>
      <w:vertAlign w:val="superscript"/>
    </w:rPr>
  </w:style>
  <w:style w:type="character" w:styleId="Hipervnculo">
    <w:name w:val="Hyperlink"/>
    <w:basedOn w:val="Fuentedeprrafopredeter"/>
    <w:uiPriority w:val="99"/>
    <w:semiHidden/>
    <w:unhideWhenUsed/>
    <w:rsid w:val="00FC5E08"/>
    <w:rPr>
      <w:color w:val="0000FF"/>
      <w:u w:val="single"/>
    </w:rPr>
  </w:style>
  <w:style w:type="paragraph" w:customStyle="1" w:styleId="prrafosestlosgacetas">
    <w:name w:val="prrafosestlosgaceta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tlosgacet">
    <w:name w:val="prrafosestlosgacet"/>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rrafoses">
    <w:name w:val="prrafoses"/>
    <w:basedOn w:val="Normal"/>
    <w:rsid w:val="00DA241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47FB5"/>
    <w:rPr>
      <w:b/>
      <w:bCs/>
    </w:rPr>
  </w:style>
  <w:style w:type="table" w:styleId="Tablaconcuadrcula">
    <w:name w:val="Table Grid"/>
    <w:basedOn w:val="Tablanormal"/>
    <w:uiPriority w:val="39"/>
    <w:rsid w:val="00000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los-gacetasp-rrafos---tabulado">
    <w:name w:val="estlos-gacetas_p-rrafos---tabulado"/>
    <w:basedOn w:val="Normal"/>
    <w:rsid w:val="00DA573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2">
    <w:name w:val="charoverride-12"/>
    <w:basedOn w:val="Fuentedeprrafopredeter"/>
    <w:rsid w:val="00DA5732"/>
  </w:style>
  <w:style w:type="character" w:customStyle="1" w:styleId="charoverride-7">
    <w:name w:val="charoverride-7"/>
    <w:basedOn w:val="Fuentedeprrafopredeter"/>
    <w:rsid w:val="00DA5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404610">
      <w:bodyDiv w:val="1"/>
      <w:marLeft w:val="0"/>
      <w:marRight w:val="0"/>
      <w:marTop w:val="0"/>
      <w:marBottom w:val="0"/>
      <w:divBdr>
        <w:top w:val="none" w:sz="0" w:space="0" w:color="auto"/>
        <w:left w:val="none" w:sz="0" w:space="0" w:color="auto"/>
        <w:bottom w:val="none" w:sz="0" w:space="0" w:color="auto"/>
        <w:right w:val="none" w:sz="0" w:space="0" w:color="auto"/>
      </w:divBdr>
    </w:div>
    <w:div w:id="618923862">
      <w:bodyDiv w:val="1"/>
      <w:marLeft w:val="0"/>
      <w:marRight w:val="0"/>
      <w:marTop w:val="0"/>
      <w:marBottom w:val="0"/>
      <w:divBdr>
        <w:top w:val="none" w:sz="0" w:space="0" w:color="auto"/>
        <w:left w:val="none" w:sz="0" w:space="0" w:color="auto"/>
        <w:bottom w:val="none" w:sz="0" w:space="0" w:color="auto"/>
        <w:right w:val="none" w:sz="0" w:space="0" w:color="auto"/>
      </w:divBdr>
      <w:divsChild>
        <w:div w:id="887692324">
          <w:marLeft w:val="0"/>
          <w:marRight w:val="0"/>
          <w:marTop w:val="0"/>
          <w:marBottom w:val="0"/>
          <w:divBdr>
            <w:top w:val="none" w:sz="0" w:space="0" w:color="auto"/>
            <w:left w:val="none" w:sz="0" w:space="0" w:color="auto"/>
            <w:bottom w:val="none" w:sz="0" w:space="0" w:color="auto"/>
            <w:right w:val="none" w:sz="0" w:space="0" w:color="auto"/>
          </w:divBdr>
          <w:divsChild>
            <w:div w:id="780494022">
              <w:marLeft w:val="0"/>
              <w:marRight w:val="0"/>
              <w:marTop w:val="0"/>
              <w:marBottom w:val="0"/>
              <w:divBdr>
                <w:top w:val="none" w:sz="0" w:space="0" w:color="auto"/>
                <w:left w:val="none" w:sz="0" w:space="0" w:color="auto"/>
                <w:bottom w:val="none" w:sz="0" w:space="0" w:color="auto"/>
                <w:right w:val="none" w:sz="0" w:space="0" w:color="auto"/>
              </w:divBdr>
              <w:divsChild>
                <w:div w:id="1399671234">
                  <w:marLeft w:val="0"/>
                  <w:marRight w:val="0"/>
                  <w:marTop w:val="0"/>
                  <w:marBottom w:val="0"/>
                  <w:divBdr>
                    <w:top w:val="none" w:sz="0" w:space="0" w:color="auto"/>
                    <w:left w:val="none" w:sz="0" w:space="0" w:color="auto"/>
                    <w:bottom w:val="none" w:sz="0" w:space="0" w:color="auto"/>
                    <w:right w:val="none" w:sz="0" w:space="0" w:color="auto"/>
                  </w:divBdr>
                  <w:divsChild>
                    <w:div w:id="65029550">
                      <w:marLeft w:val="0"/>
                      <w:marRight w:val="0"/>
                      <w:marTop w:val="0"/>
                      <w:marBottom w:val="0"/>
                      <w:divBdr>
                        <w:top w:val="none" w:sz="0" w:space="0" w:color="auto"/>
                        <w:left w:val="none" w:sz="0" w:space="0" w:color="auto"/>
                        <w:bottom w:val="none" w:sz="0" w:space="0" w:color="auto"/>
                        <w:right w:val="none" w:sz="0" w:space="0" w:color="auto"/>
                      </w:divBdr>
                      <w:divsChild>
                        <w:div w:id="670178740">
                          <w:marLeft w:val="0"/>
                          <w:marRight w:val="0"/>
                          <w:marTop w:val="0"/>
                          <w:marBottom w:val="0"/>
                          <w:divBdr>
                            <w:top w:val="none" w:sz="0" w:space="0" w:color="auto"/>
                            <w:left w:val="none" w:sz="0" w:space="0" w:color="auto"/>
                            <w:bottom w:val="none" w:sz="0" w:space="0" w:color="auto"/>
                            <w:right w:val="none" w:sz="0" w:space="0" w:color="auto"/>
                          </w:divBdr>
                          <w:divsChild>
                            <w:div w:id="206912354">
                              <w:marLeft w:val="0"/>
                              <w:marRight w:val="0"/>
                              <w:marTop w:val="0"/>
                              <w:marBottom w:val="0"/>
                              <w:divBdr>
                                <w:top w:val="none" w:sz="0" w:space="0" w:color="auto"/>
                                <w:left w:val="none" w:sz="0" w:space="0" w:color="auto"/>
                                <w:bottom w:val="none" w:sz="0" w:space="0" w:color="auto"/>
                                <w:right w:val="none" w:sz="0" w:space="0" w:color="auto"/>
                              </w:divBdr>
                              <w:divsChild>
                                <w:div w:id="890503171">
                                  <w:marLeft w:val="0"/>
                                  <w:marRight w:val="0"/>
                                  <w:marTop w:val="0"/>
                                  <w:marBottom w:val="0"/>
                                  <w:divBdr>
                                    <w:top w:val="none" w:sz="0" w:space="0" w:color="auto"/>
                                    <w:left w:val="none" w:sz="0" w:space="0" w:color="auto"/>
                                    <w:bottom w:val="none" w:sz="0" w:space="0" w:color="auto"/>
                                    <w:right w:val="none" w:sz="0" w:space="0" w:color="auto"/>
                                  </w:divBdr>
                                  <w:divsChild>
                                    <w:div w:id="1940286736">
                                      <w:marLeft w:val="0"/>
                                      <w:marRight w:val="0"/>
                                      <w:marTop w:val="0"/>
                                      <w:marBottom w:val="0"/>
                                      <w:divBdr>
                                        <w:top w:val="none" w:sz="0" w:space="0" w:color="auto"/>
                                        <w:left w:val="none" w:sz="0" w:space="0" w:color="auto"/>
                                        <w:bottom w:val="none" w:sz="0" w:space="0" w:color="auto"/>
                                        <w:right w:val="none" w:sz="0" w:space="0" w:color="auto"/>
                                      </w:divBdr>
                                      <w:divsChild>
                                        <w:div w:id="1948846731">
                                          <w:marLeft w:val="0"/>
                                          <w:marRight w:val="0"/>
                                          <w:marTop w:val="0"/>
                                          <w:marBottom w:val="0"/>
                                          <w:divBdr>
                                            <w:top w:val="none" w:sz="0" w:space="0" w:color="auto"/>
                                            <w:left w:val="none" w:sz="0" w:space="0" w:color="auto"/>
                                            <w:bottom w:val="none" w:sz="0" w:space="0" w:color="auto"/>
                                            <w:right w:val="none" w:sz="0" w:space="0" w:color="auto"/>
                                          </w:divBdr>
                                          <w:divsChild>
                                            <w:div w:id="4542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021872">
                      <w:marLeft w:val="0"/>
                      <w:marRight w:val="0"/>
                      <w:marTop w:val="0"/>
                      <w:marBottom w:val="0"/>
                      <w:divBdr>
                        <w:top w:val="none" w:sz="0" w:space="0" w:color="auto"/>
                        <w:left w:val="none" w:sz="0" w:space="0" w:color="auto"/>
                        <w:bottom w:val="none" w:sz="0" w:space="0" w:color="auto"/>
                        <w:right w:val="none" w:sz="0" w:space="0" w:color="auto"/>
                      </w:divBdr>
                      <w:divsChild>
                        <w:div w:id="1963270874">
                          <w:marLeft w:val="0"/>
                          <w:marRight w:val="0"/>
                          <w:marTop w:val="0"/>
                          <w:marBottom w:val="0"/>
                          <w:divBdr>
                            <w:top w:val="none" w:sz="0" w:space="0" w:color="auto"/>
                            <w:left w:val="none" w:sz="0" w:space="0" w:color="auto"/>
                            <w:bottom w:val="none" w:sz="0" w:space="0" w:color="auto"/>
                            <w:right w:val="none" w:sz="0" w:space="0" w:color="auto"/>
                          </w:divBdr>
                          <w:divsChild>
                            <w:div w:id="4184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5590">
          <w:marLeft w:val="0"/>
          <w:marRight w:val="0"/>
          <w:marTop w:val="0"/>
          <w:marBottom w:val="0"/>
          <w:divBdr>
            <w:top w:val="none" w:sz="0" w:space="0" w:color="auto"/>
            <w:left w:val="none" w:sz="0" w:space="0" w:color="auto"/>
            <w:bottom w:val="none" w:sz="0" w:space="0" w:color="auto"/>
            <w:right w:val="none" w:sz="0" w:space="0" w:color="auto"/>
          </w:divBdr>
          <w:divsChild>
            <w:div w:id="293564794">
              <w:marLeft w:val="0"/>
              <w:marRight w:val="0"/>
              <w:marTop w:val="0"/>
              <w:marBottom w:val="0"/>
              <w:divBdr>
                <w:top w:val="none" w:sz="0" w:space="0" w:color="auto"/>
                <w:left w:val="none" w:sz="0" w:space="0" w:color="auto"/>
                <w:bottom w:val="none" w:sz="0" w:space="0" w:color="auto"/>
                <w:right w:val="none" w:sz="0" w:space="0" w:color="auto"/>
              </w:divBdr>
              <w:divsChild>
                <w:div w:id="671220276">
                  <w:marLeft w:val="0"/>
                  <w:marRight w:val="0"/>
                  <w:marTop w:val="0"/>
                  <w:marBottom w:val="0"/>
                  <w:divBdr>
                    <w:top w:val="none" w:sz="0" w:space="0" w:color="auto"/>
                    <w:left w:val="none" w:sz="0" w:space="0" w:color="auto"/>
                    <w:bottom w:val="none" w:sz="0" w:space="0" w:color="auto"/>
                    <w:right w:val="none" w:sz="0" w:space="0" w:color="auto"/>
                  </w:divBdr>
                  <w:divsChild>
                    <w:div w:id="2143619951">
                      <w:marLeft w:val="0"/>
                      <w:marRight w:val="0"/>
                      <w:marTop w:val="0"/>
                      <w:marBottom w:val="0"/>
                      <w:divBdr>
                        <w:top w:val="none" w:sz="0" w:space="0" w:color="auto"/>
                        <w:left w:val="none" w:sz="0" w:space="0" w:color="auto"/>
                        <w:bottom w:val="none" w:sz="0" w:space="0" w:color="auto"/>
                        <w:right w:val="none" w:sz="0" w:space="0" w:color="auto"/>
                      </w:divBdr>
                      <w:divsChild>
                        <w:div w:id="1377319356">
                          <w:marLeft w:val="0"/>
                          <w:marRight w:val="0"/>
                          <w:marTop w:val="0"/>
                          <w:marBottom w:val="0"/>
                          <w:divBdr>
                            <w:top w:val="none" w:sz="0" w:space="0" w:color="auto"/>
                            <w:left w:val="none" w:sz="0" w:space="0" w:color="auto"/>
                            <w:bottom w:val="none" w:sz="0" w:space="0" w:color="auto"/>
                            <w:right w:val="none" w:sz="0" w:space="0" w:color="auto"/>
                          </w:divBdr>
                        </w:div>
                        <w:div w:id="19216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534">
                  <w:marLeft w:val="0"/>
                  <w:marRight w:val="0"/>
                  <w:marTop w:val="0"/>
                  <w:marBottom w:val="0"/>
                  <w:divBdr>
                    <w:top w:val="none" w:sz="0" w:space="0" w:color="auto"/>
                    <w:left w:val="none" w:sz="0" w:space="0" w:color="auto"/>
                    <w:bottom w:val="none" w:sz="0" w:space="0" w:color="auto"/>
                    <w:right w:val="none" w:sz="0" w:space="0" w:color="auto"/>
                  </w:divBdr>
                  <w:divsChild>
                    <w:div w:id="501748350">
                      <w:marLeft w:val="0"/>
                      <w:marRight w:val="0"/>
                      <w:marTop w:val="0"/>
                      <w:marBottom w:val="0"/>
                      <w:divBdr>
                        <w:top w:val="none" w:sz="0" w:space="0" w:color="auto"/>
                        <w:left w:val="none" w:sz="0" w:space="0" w:color="auto"/>
                        <w:bottom w:val="none" w:sz="0" w:space="0" w:color="auto"/>
                        <w:right w:val="none" w:sz="0" w:space="0" w:color="auto"/>
                      </w:divBdr>
                      <w:divsChild>
                        <w:div w:id="8833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893391">
      <w:bodyDiv w:val="1"/>
      <w:marLeft w:val="0"/>
      <w:marRight w:val="0"/>
      <w:marTop w:val="0"/>
      <w:marBottom w:val="0"/>
      <w:divBdr>
        <w:top w:val="none" w:sz="0" w:space="0" w:color="auto"/>
        <w:left w:val="none" w:sz="0" w:space="0" w:color="auto"/>
        <w:bottom w:val="none" w:sz="0" w:space="0" w:color="auto"/>
        <w:right w:val="none" w:sz="0" w:space="0" w:color="auto"/>
      </w:divBdr>
      <w:divsChild>
        <w:div w:id="116683681">
          <w:marLeft w:val="0"/>
          <w:marRight w:val="0"/>
          <w:marTop w:val="0"/>
          <w:marBottom w:val="0"/>
          <w:divBdr>
            <w:top w:val="none" w:sz="0" w:space="0" w:color="auto"/>
            <w:left w:val="none" w:sz="0" w:space="0" w:color="auto"/>
            <w:bottom w:val="none" w:sz="0" w:space="0" w:color="auto"/>
            <w:right w:val="none" w:sz="0" w:space="0" w:color="auto"/>
          </w:divBdr>
        </w:div>
        <w:div w:id="276182819">
          <w:marLeft w:val="0"/>
          <w:marRight w:val="0"/>
          <w:marTop w:val="0"/>
          <w:marBottom w:val="0"/>
          <w:divBdr>
            <w:top w:val="none" w:sz="0" w:space="0" w:color="auto"/>
            <w:left w:val="none" w:sz="0" w:space="0" w:color="auto"/>
            <w:bottom w:val="none" w:sz="0" w:space="0" w:color="auto"/>
            <w:right w:val="none" w:sz="0" w:space="0" w:color="auto"/>
          </w:divBdr>
        </w:div>
        <w:div w:id="280573718">
          <w:marLeft w:val="0"/>
          <w:marRight w:val="0"/>
          <w:marTop w:val="0"/>
          <w:marBottom w:val="0"/>
          <w:divBdr>
            <w:top w:val="none" w:sz="0" w:space="0" w:color="auto"/>
            <w:left w:val="none" w:sz="0" w:space="0" w:color="auto"/>
            <w:bottom w:val="none" w:sz="0" w:space="0" w:color="auto"/>
            <w:right w:val="none" w:sz="0" w:space="0" w:color="auto"/>
          </w:divBdr>
        </w:div>
        <w:div w:id="1597904455">
          <w:marLeft w:val="0"/>
          <w:marRight w:val="0"/>
          <w:marTop w:val="0"/>
          <w:marBottom w:val="0"/>
          <w:divBdr>
            <w:top w:val="none" w:sz="0" w:space="0" w:color="auto"/>
            <w:left w:val="none" w:sz="0" w:space="0" w:color="auto"/>
            <w:bottom w:val="none" w:sz="0" w:space="0" w:color="auto"/>
            <w:right w:val="none" w:sz="0" w:space="0" w:color="auto"/>
          </w:divBdr>
        </w:div>
        <w:div w:id="1673532900">
          <w:marLeft w:val="0"/>
          <w:marRight w:val="0"/>
          <w:marTop w:val="0"/>
          <w:marBottom w:val="0"/>
          <w:divBdr>
            <w:top w:val="none" w:sz="0" w:space="0" w:color="auto"/>
            <w:left w:val="none" w:sz="0" w:space="0" w:color="auto"/>
            <w:bottom w:val="none" w:sz="0" w:space="0" w:color="auto"/>
            <w:right w:val="none" w:sz="0" w:space="0" w:color="auto"/>
          </w:divBdr>
        </w:div>
        <w:div w:id="1823352064">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sChild>
    </w:div>
    <w:div w:id="779299063">
      <w:bodyDiv w:val="1"/>
      <w:marLeft w:val="0"/>
      <w:marRight w:val="0"/>
      <w:marTop w:val="0"/>
      <w:marBottom w:val="0"/>
      <w:divBdr>
        <w:top w:val="none" w:sz="0" w:space="0" w:color="auto"/>
        <w:left w:val="none" w:sz="0" w:space="0" w:color="auto"/>
        <w:bottom w:val="none" w:sz="0" w:space="0" w:color="auto"/>
        <w:right w:val="none" w:sz="0" w:space="0" w:color="auto"/>
      </w:divBdr>
    </w:div>
    <w:div w:id="955334466">
      <w:bodyDiv w:val="1"/>
      <w:marLeft w:val="0"/>
      <w:marRight w:val="0"/>
      <w:marTop w:val="0"/>
      <w:marBottom w:val="0"/>
      <w:divBdr>
        <w:top w:val="none" w:sz="0" w:space="0" w:color="auto"/>
        <w:left w:val="none" w:sz="0" w:space="0" w:color="auto"/>
        <w:bottom w:val="none" w:sz="0" w:space="0" w:color="auto"/>
        <w:right w:val="none" w:sz="0" w:space="0" w:color="auto"/>
      </w:divBdr>
    </w:div>
    <w:div w:id="1092120576">
      <w:bodyDiv w:val="1"/>
      <w:marLeft w:val="0"/>
      <w:marRight w:val="0"/>
      <w:marTop w:val="0"/>
      <w:marBottom w:val="0"/>
      <w:divBdr>
        <w:top w:val="none" w:sz="0" w:space="0" w:color="auto"/>
        <w:left w:val="none" w:sz="0" w:space="0" w:color="auto"/>
        <w:bottom w:val="none" w:sz="0" w:space="0" w:color="auto"/>
        <w:right w:val="none" w:sz="0" w:space="0" w:color="auto"/>
      </w:divBdr>
      <w:divsChild>
        <w:div w:id="223486425">
          <w:marLeft w:val="0"/>
          <w:marRight w:val="0"/>
          <w:marTop w:val="0"/>
          <w:marBottom w:val="0"/>
          <w:divBdr>
            <w:top w:val="none" w:sz="0" w:space="0" w:color="auto"/>
            <w:left w:val="none" w:sz="0" w:space="0" w:color="auto"/>
            <w:bottom w:val="none" w:sz="0" w:space="0" w:color="auto"/>
            <w:right w:val="none" w:sz="0" w:space="0" w:color="auto"/>
          </w:divBdr>
        </w:div>
        <w:div w:id="291257150">
          <w:marLeft w:val="0"/>
          <w:marRight w:val="0"/>
          <w:marTop w:val="0"/>
          <w:marBottom w:val="0"/>
          <w:divBdr>
            <w:top w:val="none" w:sz="0" w:space="0" w:color="auto"/>
            <w:left w:val="none" w:sz="0" w:space="0" w:color="auto"/>
            <w:bottom w:val="none" w:sz="0" w:space="0" w:color="auto"/>
            <w:right w:val="none" w:sz="0" w:space="0" w:color="auto"/>
          </w:divBdr>
        </w:div>
        <w:div w:id="457341866">
          <w:marLeft w:val="0"/>
          <w:marRight w:val="0"/>
          <w:marTop w:val="0"/>
          <w:marBottom w:val="0"/>
          <w:divBdr>
            <w:top w:val="none" w:sz="0" w:space="0" w:color="auto"/>
            <w:left w:val="none" w:sz="0" w:space="0" w:color="auto"/>
            <w:bottom w:val="none" w:sz="0" w:space="0" w:color="auto"/>
            <w:right w:val="none" w:sz="0" w:space="0" w:color="auto"/>
          </w:divBdr>
        </w:div>
        <w:div w:id="697585151">
          <w:marLeft w:val="0"/>
          <w:marRight w:val="0"/>
          <w:marTop w:val="0"/>
          <w:marBottom w:val="0"/>
          <w:divBdr>
            <w:top w:val="none" w:sz="0" w:space="0" w:color="auto"/>
            <w:left w:val="none" w:sz="0" w:space="0" w:color="auto"/>
            <w:bottom w:val="none" w:sz="0" w:space="0" w:color="auto"/>
            <w:right w:val="none" w:sz="0" w:space="0" w:color="auto"/>
          </w:divBdr>
        </w:div>
        <w:div w:id="717629149">
          <w:marLeft w:val="0"/>
          <w:marRight w:val="0"/>
          <w:marTop w:val="0"/>
          <w:marBottom w:val="0"/>
          <w:divBdr>
            <w:top w:val="none" w:sz="0" w:space="0" w:color="auto"/>
            <w:left w:val="none" w:sz="0" w:space="0" w:color="auto"/>
            <w:bottom w:val="none" w:sz="0" w:space="0" w:color="auto"/>
            <w:right w:val="none" w:sz="0" w:space="0" w:color="auto"/>
          </w:divBdr>
        </w:div>
        <w:div w:id="786042956">
          <w:marLeft w:val="0"/>
          <w:marRight w:val="0"/>
          <w:marTop w:val="0"/>
          <w:marBottom w:val="0"/>
          <w:divBdr>
            <w:top w:val="none" w:sz="0" w:space="0" w:color="auto"/>
            <w:left w:val="none" w:sz="0" w:space="0" w:color="auto"/>
            <w:bottom w:val="none" w:sz="0" w:space="0" w:color="auto"/>
            <w:right w:val="none" w:sz="0" w:space="0" w:color="auto"/>
          </w:divBdr>
        </w:div>
        <w:div w:id="947586642">
          <w:marLeft w:val="0"/>
          <w:marRight w:val="0"/>
          <w:marTop w:val="0"/>
          <w:marBottom w:val="0"/>
          <w:divBdr>
            <w:top w:val="none" w:sz="0" w:space="0" w:color="auto"/>
            <w:left w:val="none" w:sz="0" w:space="0" w:color="auto"/>
            <w:bottom w:val="none" w:sz="0" w:space="0" w:color="auto"/>
            <w:right w:val="none" w:sz="0" w:space="0" w:color="auto"/>
          </w:divBdr>
        </w:div>
        <w:div w:id="959998226">
          <w:marLeft w:val="0"/>
          <w:marRight w:val="0"/>
          <w:marTop w:val="0"/>
          <w:marBottom w:val="0"/>
          <w:divBdr>
            <w:top w:val="none" w:sz="0" w:space="0" w:color="auto"/>
            <w:left w:val="none" w:sz="0" w:space="0" w:color="auto"/>
            <w:bottom w:val="none" w:sz="0" w:space="0" w:color="auto"/>
            <w:right w:val="none" w:sz="0" w:space="0" w:color="auto"/>
          </w:divBdr>
        </w:div>
        <w:div w:id="1040515108">
          <w:marLeft w:val="0"/>
          <w:marRight w:val="0"/>
          <w:marTop w:val="0"/>
          <w:marBottom w:val="0"/>
          <w:divBdr>
            <w:top w:val="none" w:sz="0" w:space="0" w:color="auto"/>
            <w:left w:val="none" w:sz="0" w:space="0" w:color="auto"/>
            <w:bottom w:val="none" w:sz="0" w:space="0" w:color="auto"/>
            <w:right w:val="none" w:sz="0" w:space="0" w:color="auto"/>
          </w:divBdr>
        </w:div>
        <w:div w:id="1041634467">
          <w:marLeft w:val="0"/>
          <w:marRight w:val="0"/>
          <w:marTop w:val="0"/>
          <w:marBottom w:val="0"/>
          <w:divBdr>
            <w:top w:val="none" w:sz="0" w:space="0" w:color="auto"/>
            <w:left w:val="none" w:sz="0" w:space="0" w:color="auto"/>
            <w:bottom w:val="none" w:sz="0" w:space="0" w:color="auto"/>
            <w:right w:val="none" w:sz="0" w:space="0" w:color="auto"/>
          </w:divBdr>
        </w:div>
        <w:div w:id="1177884912">
          <w:marLeft w:val="0"/>
          <w:marRight w:val="0"/>
          <w:marTop w:val="0"/>
          <w:marBottom w:val="0"/>
          <w:divBdr>
            <w:top w:val="none" w:sz="0" w:space="0" w:color="auto"/>
            <w:left w:val="none" w:sz="0" w:space="0" w:color="auto"/>
            <w:bottom w:val="none" w:sz="0" w:space="0" w:color="auto"/>
            <w:right w:val="none" w:sz="0" w:space="0" w:color="auto"/>
          </w:divBdr>
        </w:div>
        <w:div w:id="1185050336">
          <w:marLeft w:val="0"/>
          <w:marRight w:val="0"/>
          <w:marTop w:val="0"/>
          <w:marBottom w:val="0"/>
          <w:divBdr>
            <w:top w:val="none" w:sz="0" w:space="0" w:color="auto"/>
            <w:left w:val="none" w:sz="0" w:space="0" w:color="auto"/>
            <w:bottom w:val="none" w:sz="0" w:space="0" w:color="auto"/>
            <w:right w:val="none" w:sz="0" w:space="0" w:color="auto"/>
          </w:divBdr>
        </w:div>
        <w:div w:id="1365788717">
          <w:marLeft w:val="0"/>
          <w:marRight w:val="0"/>
          <w:marTop w:val="0"/>
          <w:marBottom w:val="0"/>
          <w:divBdr>
            <w:top w:val="none" w:sz="0" w:space="0" w:color="auto"/>
            <w:left w:val="none" w:sz="0" w:space="0" w:color="auto"/>
            <w:bottom w:val="none" w:sz="0" w:space="0" w:color="auto"/>
            <w:right w:val="none" w:sz="0" w:space="0" w:color="auto"/>
          </w:divBdr>
        </w:div>
        <w:div w:id="1389383561">
          <w:marLeft w:val="0"/>
          <w:marRight w:val="0"/>
          <w:marTop w:val="0"/>
          <w:marBottom w:val="0"/>
          <w:divBdr>
            <w:top w:val="none" w:sz="0" w:space="0" w:color="auto"/>
            <w:left w:val="none" w:sz="0" w:space="0" w:color="auto"/>
            <w:bottom w:val="none" w:sz="0" w:space="0" w:color="auto"/>
            <w:right w:val="none" w:sz="0" w:space="0" w:color="auto"/>
          </w:divBdr>
        </w:div>
        <w:div w:id="1399131422">
          <w:marLeft w:val="0"/>
          <w:marRight w:val="0"/>
          <w:marTop w:val="0"/>
          <w:marBottom w:val="0"/>
          <w:divBdr>
            <w:top w:val="none" w:sz="0" w:space="0" w:color="auto"/>
            <w:left w:val="none" w:sz="0" w:space="0" w:color="auto"/>
            <w:bottom w:val="none" w:sz="0" w:space="0" w:color="auto"/>
            <w:right w:val="none" w:sz="0" w:space="0" w:color="auto"/>
          </w:divBdr>
        </w:div>
        <w:div w:id="1428501823">
          <w:marLeft w:val="0"/>
          <w:marRight w:val="0"/>
          <w:marTop w:val="0"/>
          <w:marBottom w:val="0"/>
          <w:divBdr>
            <w:top w:val="none" w:sz="0" w:space="0" w:color="auto"/>
            <w:left w:val="none" w:sz="0" w:space="0" w:color="auto"/>
            <w:bottom w:val="none" w:sz="0" w:space="0" w:color="auto"/>
            <w:right w:val="none" w:sz="0" w:space="0" w:color="auto"/>
          </w:divBdr>
        </w:div>
        <w:div w:id="1531453209">
          <w:marLeft w:val="0"/>
          <w:marRight w:val="0"/>
          <w:marTop w:val="0"/>
          <w:marBottom w:val="0"/>
          <w:divBdr>
            <w:top w:val="none" w:sz="0" w:space="0" w:color="auto"/>
            <w:left w:val="none" w:sz="0" w:space="0" w:color="auto"/>
            <w:bottom w:val="none" w:sz="0" w:space="0" w:color="auto"/>
            <w:right w:val="none" w:sz="0" w:space="0" w:color="auto"/>
          </w:divBdr>
        </w:div>
        <w:div w:id="1625966745">
          <w:marLeft w:val="0"/>
          <w:marRight w:val="0"/>
          <w:marTop w:val="0"/>
          <w:marBottom w:val="0"/>
          <w:divBdr>
            <w:top w:val="none" w:sz="0" w:space="0" w:color="auto"/>
            <w:left w:val="none" w:sz="0" w:space="0" w:color="auto"/>
            <w:bottom w:val="none" w:sz="0" w:space="0" w:color="auto"/>
            <w:right w:val="none" w:sz="0" w:space="0" w:color="auto"/>
          </w:divBdr>
        </w:div>
        <w:div w:id="1642610523">
          <w:marLeft w:val="0"/>
          <w:marRight w:val="0"/>
          <w:marTop w:val="0"/>
          <w:marBottom w:val="0"/>
          <w:divBdr>
            <w:top w:val="none" w:sz="0" w:space="0" w:color="auto"/>
            <w:left w:val="none" w:sz="0" w:space="0" w:color="auto"/>
            <w:bottom w:val="none" w:sz="0" w:space="0" w:color="auto"/>
            <w:right w:val="none" w:sz="0" w:space="0" w:color="auto"/>
          </w:divBdr>
        </w:div>
        <w:div w:id="1665663714">
          <w:marLeft w:val="0"/>
          <w:marRight w:val="0"/>
          <w:marTop w:val="0"/>
          <w:marBottom w:val="0"/>
          <w:divBdr>
            <w:top w:val="none" w:sz="0" w:space="0" w:color="auto"/>
            <w:left w:val="none" w:sz="0" w:space="0" w:color="auto"/>
            <w:bottom w:val="none" w:sz="0" w:space="0" w:color="auto"/>
            <w:right w:val="none" w:sz="0" w:space="0" w:color="auto"/>
          </w:divBdr>
        </w:div>
        <w:div w:id="2011716139">
          <w:marLeft w:val="0"/>
          <w:marRight w:val="0"/>
          <w:marTop w:val="0"/>
          <w:marBottom w:val="0"/>
          <w:divBdr>
            <w:top w:val="none" w:sz="0" w:space="0" w:color="auto"/>
            <w:left w:val="none" w:sz="0" w:space="0" w:color="auto"/>
            <w:bottom w:val="none" w:sz="0" w:space="0" w:color="auto"/>
            <w:right w:val="none" w:sz="0" w:space="0" w:color="auto"/>
          </w:divBdr>
        </w:div>
        <w:div w:id="2059549182">
          <w:marLeft w:val="0"/>
          <w:marRight w:val="0"/>
          <w:marTop w:val="0"/>
          <w:marBottom w:val="0"/>
          <w:divBdr>
            <w:top w:val="none" w:sz="0" w:space="0" w:color="auto"/>
            <w:left w:val="none" w:sz="0" w:space="0" w:color="auto"/>
            <w:bottom w:val="none" w:sz="0" w:space="0" w:color="auto"/>
            <w:right w:val="none" w:sz="0" w:space="0" w:color="auto"/>
          </w:divBdr>
        </w:div>
        <w:div w:id="2063093815">
          <w:marLeft w:val="0"/>
          <w:marRight w:val="0"/>
          <w:marTop w:val="0"/>
          <w:marBottom w:val="0"/>
          <w:divBdr>
            <w:top w:val="none" w:sz="0" w:space="0" w:color="auto"/>
            <w:left w:val="none" w:sz="0" w:space="0" w:color="auto"/>
            <w:bottom w:val="none" w:sz="0" w:space="0" w:color="auto"/>
            <w:right w:val="none" w:sz="0" w:space="0" w:color="auto"/>
          </w:divBdr>
        </w:div>
        <w:div w:id="2102330451">
          <w:marLeft w:val="0"/>
          <w:marRight w:val="0"/>
          <w:marTop w:val="0"/>
          <w:marBottom w:val="0"/>
          <w:divBdr>
            <w:top w:val="none" w:sz="0" w:space="0" w:color="auto"/>
            <w:left w:val="none" w:sz="0" w:space="0" w:color="auto"/>
            <w:bottom w:val="none" w:sz="0" w:space="0" w:color="auto"/>
            <w:right w:val="none" w:sz="0" w:space="0" w:color="auto"/>
          </w:divBdr>
        </w:div>
        <w:div w:id="2105412913">
          <w:marLeft w:val="0"/>
          <w:marRight w:val="0"/>
          <w:marTop w:val="0"/>
          <w:marBottom w:val="0"/>
          <w:divBdr>
            <w:top w:val="none" w:sz="0" w:space="0" w:color="auto"/>
            <w:left w:val="none" w:sz="0" w:space="0" w:color="auto"/>
            <w:bottom w:val="none" w:sz="0" w:space="0" w:color="auto"/>
            <w:right w:val="none" w:sz="0" w:space="0" w:color="auto"/>
          </w:divBdr>
        </w:div>
      </w:divsChild>
    </w:div>
    <w:div w:id="1276133972">
      <w:bodyDiv w:val="1"/>
      <w:marLeft w:val="0"/>
      <w:marRight w:val="0"/>
      <w:marTop w:val="0"/>
      <w:marBottom w:val="0"/>
      <w:divBdr>
        <w:top w:val="none" w:sz="0" w:space="0" w:color="auto"/>
        <w:left w:val="none" w:sz="0" w:space="0" w:color="auto"/>
        <w:bottom w:val="none" w:sz="0" w:space="0" w:color="auto"/>
        <w:right w:val="none" w:sz="0" w:space="0" w:color="auto"/>
      </w:divBdr>
    </w:div>
    <w:div w:id="1446149461">
      <w:bodyDiv w:val="1"/>
      <w:marLeft w:val="0"/>
      <w:marRight w:val="0"/>
      <w:marTop w:val="0"/>
      <w:marBottom w:val="0"/>
      <w:divBdr>
        <w:top w:val="none" w:sz="0" w:space="0" w:color="auto"/>
        <w:left w:val="none" w:sz="0" w:space="0" w:color="auto"/>
        <w:bottom w:val="none" w:sz="0" w:space="0" w:color="auto"/>
        <w:right w:val="none" w:sz="0" w:space="0" w:color="auto"/>
      </w:divBdr>
    </w:div>
    <w:div w:id="1455252128">
      <w:bodyDiv w:val="1"/>
      <w:marLeft w:val="0"/>
      <w:marRight w:val="0"/>
      <w:marTop w:val="0"/>
      <w:marBottom w:val="0"/>
      <w:divBdr>
        <w:top w:val="none" w:sz="0" w:space="0" w:color="auto"/>
        <w:left w:val="none" w:sz="0" w:space="0" w:color="auto"/>
        <w:bottom w:val="none" w:sz="0" w:space="0" w:color="auto"/>
        <w:right w:val="none" w:sz="0" w:space="0" w:color="auto"/>
      </w:divBdr>
      <w:divsChild>
        <w:div w:id="397944386">
          <w:marLeft w:val="0"/>
          <w:marRight w:val="0"/>
          <w:marTop w:val="0"/>
          <w:marBottom w:val="0"/>
          <w:divBdr>
            <w:top w:val="none" w:sz="0" w:space="0" w:color="auto"/>
            <w:left w:val="none" w:sz="0" w:space="0" w:color="auto"/>
            <w:bottom w:val="none" w:sz="0" w:space="0" w:color="auto"/>
            <w:right w:val="none" w:sz="0" w:space="0" w:color="auto"/>
          </w:divBdr>
          <w:divsChild>
            <w:div w:id="15932528">
              <w:marLeft w:val="0"/>
              <w:marRight w:val="0"/>
              <w:marTop w:val="0"/>
              <w:marBottom w:val="0"/>
              <w:divBdr>
                <w:top w:val="none" w:sz="0" w:space="0" w:color="auto"/>
                <w:left w:val="none" w:sz="0" w:space="0" w:color="auto"/>
                <w:bottom w:val="none" w:sz="0" w:space="0" w:color="auto"/>
                <w:right w:val="none" w:sz="0" w:space="0" w:color="auto"/>
              </w:divBdr>
              <w:divsChild>
                <w:div w:id="1799253760">
                  <w:marLeft w:val="0"/>
                  <w:marRight w:val="0"/>
                  <w:marTop w:val="0"/>
                  <w:marBottom w:val="0"/>
                  <w:divBdr>
                    <w:top w:val="none" w:sz="0" w:space="0" w:color="auto"/>
                    <w:left w:val="none" w:sz="0" w:space="0" w:color="auto"/>
                    <w:bottom w:val="none" w:sz="0" w:space="0" w:color="auto"/>
                    <w:right w:val="none" w:sz="0" w:space="0" w:color="auto"/>
                  </w:divBdr>
                </w:div>
              </w:divsChild>
            </w:div>
            <w:div w:id="460349339">
              <w:marLeft w:val="0"/>
              <w:marRight w:val="0"/>
              <w:marTop w:val="0"/>
              <w:marBottom w:val="0"/>
              <w:divBdr>
                <w:top w:val="none" w:sz="0" w:space="0" w:color="auto"/>
                <w:left w:val="none" w:sz="0" w:space="0" w:color="auto"/>
                <w:bottom w:val="none" w:sz="0" w:space="0" w:color="auto"/>
                <w:right w:val="none" w:sz="0" w:space="0" w:color="auto"/>
              </w:divBdr>
              <w:divsChild>
                <w:div w:id="159737687">
                  <w:marLeft w:val="0"/>
                  <w:marRight w:val="0"/>
                  <w:marTop w:val="0"/>
                  <w:marBottom w:val="0"/>
                  <w:divBdr>
                    <w:top w:val="none" w:sz="0" w:space="0" w:color="auto"/>
                    <w:left w:val="none" w:sz="0" w:space="0" w:color="auto"/>
                    <w:bottom w:val="none" w:sz="0" w:space="0" w:color="auto"/>
                    <w:right w:val="none" w:sz="0" w:space="0" w:color="auto"/>
                  </w:divBdr>
                </w:div>
                <w:div w:id="21064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42811">
          <w:marLeft w:val="0"/>
          <w:marRight w:val="0"/>
          <w:marTop w:val="0"/>
          <w:marBottom w:val="0"/>
          <w:divBdr>
            <w:top w:val="none" w:sz="0" w:space="0" w:color="auto"/>
            <w:left w:val="none" w:sz="0" w:space="0" w:color="auto"/>
            <w:bottom w:val="none" w:sz="0" w:space="0" w:color="auto"/>
            <w:right w:val="none" w:sz="0" w:space="0" w:color="auto"/>
          </w:divBdr>
        </w:div>
        <w:div w:id="1843809513">
          <w:marLeft w:val="0"/>
          <w:marRight w:val="0"/>
          <w:marTop w:val="0"/>
          <w:marBottom w:val="0"/>
          <w:divBdr>
            <w:top w:val="none" w:sz="0" w:space="0" w:color="auto"/>
            <w:left w:val="none" w:sz="0" w:space="0" w:color="auto"/>
            <w:bottom w:val="none" w:sz="0" w:space="0" w:color="auto"/>
            <w:right w:val="none" w:sz="0" w:space="0" w:color="auto"/>
          </w:divBdr>
          <w:divsChild>
            <w:div w:id="780413651">
              <w:marLeft w:val="0"/>
              <w:marRight w:val="0"/>
              <w:marTop w:val="0"/>
              <w:marBottom w:val="0"/>
              <w:divBdr>
                <w:top w:val="none" w:sz="0" w:space="0" w:color="auto"/>
                <w:left w:val="none" w:sz="0" w:space="0" w:color="auto"/>
                <w:bottom w:val="none" w:sz="0" w:space="0" w:color="auto"/>
                <w:right w:val="none" w:sz="0" w:space="0" w:color="auto"/>
              </w:divBdr>
              <w:divsChild>
                <w:div w:id="185344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7309">
      <w:bodyDiv w:val="1"/>
      <w:marLeft w:val="0"/>
      <w:marRight w:val="0"/>
      <w:marTop w:val="0"/>
      <w:marBottom w:val="0"/>
      <w:divBdr>
        <w:top w:val="none" w:sz="0" w:space="0" w:color="auto"/>
        <w:left w:val="none" w:sz="0" w:space="0" w:color="auto"/>
        <w:bottom w:val="none" w:sz="0" w:space="0" w:color="auto"/>
        <w:right w:val="none" w:sz="0" w:space="0" w:color="auto"/>
      </w:divBdr>
    </w:div>
    <w:div w:id="2067530710">
      <w:bodyDiv w:val="1"/>
      <w:marLeft w:val="0"/>
      <w:marRight w:val="0"/>
      <w:marTop w:val="0"/>
      <w:marBottom w:val="0"/>
      <w:divBdr>
        <w:top w:val="none" w:sz="0" w:space="0" w:color="auto"/>
        <w:left w:val="none" w:sz="0" w:space="0" w:color="auto"/>
        <w:bottom w:val="none" w:sz="0" w:space="0" w:color="auto"/>
        <w:right w:val="none" w:sz="0" w:space="0" w:color="auto"/>
      </w:divBdr>
      <w:divsChild>
        <w:div w:id="282925995">
          <w:marLeft w:val="0"/>
          <w:marRight w:val="0"/>
          <w:marTop w:val="0"/>
          <w:marBottom w:val="0"/>
          <w:divBdr>
            <w:top w:val="none" w:sz="0" w:space="0" w:color="auto"/>
            <w:left w:val="none" w:sz="0" w:space="0" w:color="auto"/>
            <w:bottom w:val="none" w:sz="0" w:space="0" w:color="auto"/>
            <w:right w:val="none" w:sz="0" w:space="0" w:color="auto"/>
          </w:divBdr>
        </w:div>
        <w:div w:id="1661158622">
          <w:marLeft w:val="0"/>
          <w:marRight w:val="0"/>
          <w:marTop w:val="0"/>
          <w:marBottom w:val="0"/>
          <w:divBdr>
            <w:top w:val="none" w:sz="0" w:space="0" w:color="auto"/>
            <w:left w:val="none" w:sz="0" w:space="0" w:color="auto"/>
            <w:bottom w:val="none" w:sz="0" w:space="0" w:color="auto"/>
            <w:right w:val="none" w:sz="0" w:space="0" w:color="auto"/>
          </w:divBdr>
        </w:div>
        <w:div w:id="2015643816">
          <w:marLeft w:val="0"/>
          <w:marRight w:val="0"/>
          <w:marTop w:val="0"/>
          <w:marBottom w:val="0"/>
          <w:divBdr>
            <w:top w:val="none" w:sz="0" w:space="0" w:color="auto"/>
            <w:left w:val="none" w:sz="0" w:space="0" w:color="auto"/>
            <w:bottom w:val="none" w:sz="0" w:space="0" w:color="auto"/>
            <w:right w:val="none" w:sz="0" w:space="0" w:color="auto"/>
          </w:divBdr>
        </w:div>
        <w:div w:id="2055961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s.wikipedia.org/wiki/Natgeo" TargetMode="External"/><Relationship Id="rId18" Type="http://schemas.openxmlformats.org/officeDocument/2006/relationships/hyperlink" Target="https://es.wikipedia.org/wiki/Colombi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wikipedia.org/wiki/Napole%C3%B3n_Bonaparte" TargetMode="External"/><Relationship Id="rId7" Type="http://schemas.openxmlformats.org/officeDocument/2006/relationships/endnotes" Target="endnotes.xml"/><Relationship Id="rId12" Type="http://schemas.openxmlformats.org/officeDocument/2006/relationships/hyperlink" Target="https://es.wikipedia.org/wiki/History" TargetMode="External"/><Relationship Id="rId17" Type="http://schemas.openxmlformats.org/officeDocument/2006/relationships/hyperlink" Target="https://es.wikipedia.org/wiki/Independencia_de_Colomb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s.wikipedia.org/wiki/El_Florero_de_Llorente" TargetMode="External"/><Relationship Id="rId20" Type="http://schemas.openxmlformats.org/officeDocument/2006/relationships/hyperlink" Target="https://es.wikipedia.org/wiki/Grito_del_20_de_juli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Jos%C3%A9_Celestino_Muti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s.wikipedia.org/wiki/Bogot%C3%A1" TargetMode="External"/><Relationship Id="rId23" Type="http://schemas.openxmlformats.org/officeDocument/2006/relationships/image" Target="media/image2.png"/><Relationship Id="rId10" Type="http://schemas.openxmlformats.org/officeDocument/2006/relationships/hyperlink" Target="https://es.wikipedia.org/wiki/Real_Expedici%C3%B3n_Bot%C3%A1nica_del_Nuevo_Reino_de_Granada" TargetMode="External"/><Relationship Id="rId19" Type="http://schemas.openxmlformats.org/officeDocument/2006/relationships/hyperlink" Target="https://es.wikipedia.org/wiki/1810" TargetMode="External"/><Relationship Id="rId4" Type="http://schemas.openxmlformats.org/officeDocument/2006/relationships/settings" Target="settings.xml"/><Relationship Id="rId9" Type="http://schemas.openxmlformats.org/officeDocument/2006/relationships/hyperlink" Target="https://es.wikipedia.org/wiki/%C3%81lvaro_Uribe_V%C3%A9lez" TargetMode="External"/><Relationship Id="rId14" Type="http://schemas.openxmlformats.org/officeDocument/2006/relationships/hyperlink" Target="https://es.wikipedia.org/wiki/Citytv_(Bogot%C3%A1)" TargetMode="External"/><Relationship Id="rId22" Type="http://schemas.openxmlformats.org/officeDocument/2006/relationships/hyperlink" Target="https://es.wikipedia.org/wiki/Espa%C3%B1a"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490D-8393-4B8A-8E14-F98ACB9A0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4087</Words>
  <Characters>22480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Alonso Niño Medina</dc:creator>
  <cp:keywords/>
  <dc:description/>
  <cp:lastModifiedBy>janeth castaneda</cp:lastModifiedBy>
  <cp:revision>2</cp:revision>
  <cp:lastPrinted>2020-06-23T00:29:00Z</cp:lastPrinted>
  <dcterms:created xsi:type="dcterms:W3CDTF">2020-06-23T14:51:00Z</dcterms:created>
  <dcterms:modified xsi:type="dcterms:W3CDTF">2020-06-23T14:51:00Z</dcterms:modified>
</cp:coreProperties>
</file>